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6F55" w14:textId="5BBEF036" w:rsidR="007506DA" w:rsidRPr="001802EC" w:rsidRDefault="001D4C51" w:rsidP="00471646">
      <w:pPr>
        <w:pStyle w:val="PIDachzeile"/>
        <w:tabs>
          <w:tab w:val="left" w:pos="5580"/>
        </w:tabs>
        <w:jc w:val="center"/>
        <w:rPr>
          <w:lang w:val="it-IT"/>
        </w:rPr>
      </w:pPr>
      <w:r>
        <w:rPr>
          <w:noProof/>
          <w:sz w:val="20"/>
          <w:lang w:val="it"/>
        </w:rPr>
        <w:t>Ina</w:t>
      </w:r>
      <w:r w:rsidR="000329F3">
        <w:rPr>
          <w:noProof/>
          <w:sz w:val="20"/>
          <w:lang w:val="it"/>
        </w:rPr>
        <w:t>u</w:t>
      </w:r>
      <w:r>
        <w:rPr>
          <w:noProof/>
          <w:sz w:val="20"/>
          <w:lang w:val="it"/>
        </w:rPr>
        <w:t>gurazione</w:t>
      </w:r>
      <w:r w:rsidR="001802EC">
        <w:rPr>
          <w:lang w:val="it"/>
        </w:rPr>
        <w:t xml:space="preserve"> </w:t>
      </w:r>
      <w:r w:rsidR="009E2DB5">
        <w:rPr>
          <w:lang w:val="it"/>
        </w:rPr>
        <w:t>Applica</w:t>
      </w:r>
      <w:r w:rsidR="001802EC">
        <w:rPr>
          <w:lang w:val="it"/>
        </w:rPr>
        <w:t>tion Center</w:t>
      </w:r>
      <w:r w:rsidR="00836646">
        <w:rPr>
          <w:lang w:val="it"/>
        </w:rPr>
        <w:t xml:space="preserve"> </w:t>
      </w:r>
      <w:proofErr w:type="spellStart"/>
      <w:r w:rsidR="00836646">
        <w:rPr>
          <w:lang w:val="it"/>
        </w:rPr>
        <w:t>Rittal</w:t>
      </w:r>
      <w:proofErr w:type="spellEnd"/>
      <w:r w:rsidR="00836646">
        <w:rPr>
          <w:lang w:val="it"/>
        </w:rPr>
        <w:t xml:space="preserve"> ed </w:t>
      </w:r>
      <w:proofErr w:type="spellStart"/>
      <w:r w:rsidR="00836646">
        <w:rPr>
          <w:lang w:val="it"/>
        </w:rPr>
        <w:t>Eplan</w:t>
      </w:r>
      <w:proofErr w:type="spellEnd"/>
    </w:p>
    <w:p w14:paraId="4E7E821D" w14:textId="234D351D" w:rsidR="001802EC" w:rsidRDefault="00782E25" w:rsidP="00471646">
      <w:pPr>
        <w:pStyle w:val="PIberschrift"/>
        <w:ind w:right="0"/>
        <w:jc w:val="center"/>
        <w:rPr>
          <w:lang w:val="it"/>
        </w:rPr>
      </w:pPr>
      <w:r>
        <w:rPr>
          <w:lang w:val="it"/>
        </w:rPr>
        <w:t>Competenza attraverso la pratica</w:t>
      </w:r>
    </w:p>
    <w:p w14:paraId="52A6BDA6" w14:textId="245FF916" w:rsidR="00782E25" w:rsidRPr="00155AA5" w:rsidRDefault="00094F69" w:rsidP="00471646">
      <w:pPr>
        <w:pStyle w:val="PIberschrift"/>
        <w:ind w:right="0"/>
        <w:jc w:val="center"/>
        <w:rPr>
          <w:lang w:val="it-IT"/>
        </w:rPr>
      </w:pPr>
      <w:r w:rsidRPr="00155AA5">
        <w:rPr>
          <w:lang w:val="it"/>
        </w:rPr>
        <w:t xml:space="preserve">Application Center </w:t>
      </w:r>
      <w:proofErr w:type="spellStart"/>
      <w:r w:rsidR="00836646">
        <w:rPr>
          <w:lang w:val="it"/>
        </w:rPr>
        <w:t>Rittal</w:t>
      </w:r>
      <w:proofErr w:type="spellEnd"/>
      <w:r w:rsidR="00836646">
        <w:rPr>
          <w:lang w:val="it"/>
        </w:rPr>
        <w:t xml:space="preserve"> ed </w:t>
      </w:r>
      <w:proofErr w:type="spellStart"/>
      <w:r w:rsidR="00836646">
        <w:rPr>
          <w:lang w:val="it"/>
        </w:rPr>
        <w:t>Eplan</w:t>
      </w:r>
      <w:proofErr w:type="spellEnd"/>
      <w:r w:rsidR="00836646">
        <w:rPr>
          <w:lang w:val="it"/>
        </w:rPr>
        <w:t xml:space="preserve"> </w:t>
      </w:r>
      <w:r w:rsidRPr="00155AA5">
        <w:rPr>
          <w:lang w:val="it"/>
        </w:rPr>
        <w:t xml:space="preserve">per </w:t>
      </w:r>
      <w:r w:rsidR="005A67EC" w:rsidRPr="00155AA5">
        <w:rPr>
          <w:lang w:val="it"/>
        </w:rPr>
        <w:t xml:space="preserve">i </w:t>
      </w:r>
      <w:r w:rsidR="00FB2B4C" w:rsidRPr="00155AA5">
        <w:rPr>
          <w:lang w:val="it"/>
        </w:rPr>
        <w:t xml:space="preserve">costruttori di quadri per </w:t>
      </w:r>
      <w:r w:rsidR="00155AA5" w:rsidRPr="00155AA5">
        <w:rPr>
          <w:lang w:val="it"/>
        </w:rPr>
        <w:t>l’</w:t>
      </w:r>
      <w:r w:rsidR="005A67EC" w:rsidRPr="00155AA5">
        <w:rPr>
          <w:lang w:val="it"/>
        </w:rPr>
        <w:t>automazione</w:t>
      </w:r>
    </w:p>
    <w:p w14:paraId="1A32F333" w14:textId="78A4FF0E" w:rsidR="00FE140E" w:rsidRPr="00155AA5" w:rsidRDefault="00EC7EF9" w:rsidP="001802EC">
      <w:pPr>
        <w:pStyle w:val="PIFlietext"/>
        <w:ind w:right="0"/>
        <w:jc w:val="both"/>
        <w:rPr>
          <w:b/>
          <w:bCs/>
          <w:lang w:val="it-IT"/>
        </w:rPr>
      </w:pPr>
      <w:bookmarkStart w:id="0" w:name="_Hlk121821927"/>
      <w:r w:rsidRPr="00155AA5">
        <w:rPr>
          <w:b/>
          <w:lang w:val="it"/>
        </w:rPr>
        <w:t xml:space="preserve">In che modo </w:t>
      </w:r>
      <w:r w:rsidR="00836646">
        <w:rPr>
          <w:b/>
          <w:lang w:val="it"/>
        </w:rPr>
        <w:t>gli integratori</w:t>
      </w:r>
      <w:r w:rsidRPr="00155AA5">
        <w:rPr>
          <w:b/>
          <w:lang w:val="it"/>
        </w:rPr>
        <w:t xml:space="preserve"> possono </w:t>
      </w:r>
      <w:r w:rsidR="001802EC" w:rsidRPr="00155AA5">
        <w:rPr>
          <w:b/>
          <w:lang w:val="it"/>
        </w:rPr>
        <w:t>entrare</w:t>
      </w:r>
      <w:r w:rsidRPr="00155AA5">
        <w:rPr>
          <w:b/>
          <w:lang w:val="it"/>
        </w:rPr>
        <w:t xml:space="preserve"> nel mondo della digitalizzazione</w:t>
      </w:r>
      <w:r w:rsidR="001802EC" w:rsidRPr="00155AA5">
        <w:rPr>
          <w:b/>
          <w:lang w:val="it"/>
        </w:rPr>
        <w:t>? C</w:t>
      </w:r>
      <w:r w:rsidRPr="00155AA5">
        <w:rPr>
          <w:b/>
          <w:lang w:val="it"/>
        </w:rPr>
        <w:t xml:space="preserve">ome possono prepararsi per il futuro? </w:t>
      </w:r>
      <w:r w:rsidR="001802EC" w:rsidRPr="00155AA5">
        <w:rPr>
          <w:b/>
          <w:lang w:val="it"/>
        </w:rPr>
        <w:t>Le risposte a queste domande si trovano pre</w:t>
      </w:r>
      <w:r w:rsidRPr="00155AA5">
        <w:rPr>
          <w:b/>
          <w:lang w:val="it"/>
        </w:rPr>
        <w:t xml:space="preserve">sso il nuovo Application Center </w:t>
      </w:r>
      <w:proofErr w:type="spellStart"/>
      <w:r w:rsidR="00836646">
        <w:rPr>
          <w:b/>
          <w:lang w:val="it"/>
        </w:rPr>
        <w:t>Rittal</w:t>
      </w:r>
      <w:proofErr w:type="spellEnd"/>
      <w:r w:rsidR="00836646">
        <w:rPr>
          <w:b/>
          <w:lang w:val="it"/>
        </w:rPr>
        <w:t xml:space="preserve"> ed </w:t>
      </w:r>
      <w:proofErr w:type="spellStart"/>
      <w:r w:rsidR="00836646">
        <w:rPr>
          <w:b/>
          <w:lang w:val="it"/>
        </w:rPr>
        <w:t>Eplan</w:t>
      </w:r>
      <w:proofErr w:type="spellEnd"/>
      <w:r w:rsidRPr="00155AA5">
        <w:rPr>
          <w:b/>
          <w:lang w:val="it"/>
        </w:rPr>
        <w:t xml:space="preserve"> </w:t>
      </w:r>
      <w:r w:rsidR="001802EC" w:rsidRPr="00155AA5">
        <w:rPr>
          <w:b/>
          <w:lang w:val="it"/>
        </w:rPr>
        <w:t>di Valeggio sul Mincio</w:t>
      </w:r>
      <w:r w:rsidRPr="00155AA5">
        <w:rPr>
          <w:lang w:val="it"/>
        </w:rPr>
        <w:t xml:space="preserve">, </w:t>
      </w:r>
      <w:r w:rsidR="001802EC" w:rsidRPr="00155AA5">
        <w:rPr>
          <w:b/>
          <w:lang w:val="it"/>
        </w:rPr>
        <w:t>che verrà inaugurato il 26 gennaio 2023</w:t>
      </w:r>
      <w:r w:rsidRPr="00155AA5">
        <w:rPr>
          <w:b/>
          <w:lang w:val="it"/>
        </w:rPr>
        <w:t>.</w:t>
      </w:r>
      <w:r w:rsidRPr="00155AA5">
        <w:rPr>
          <w:lang w:val="it"/>
        </w:rPr>
        <w:t xml:space="preserve"> </w:t>
      </w:r>
      <w:r w:rsidRPr="00155AA5">
        <w:rPr>
          <w:b/>
          <w:lang w:val="it"/>
        </w:rPr>
        <w:t xml:space="preserve"> </w:t>
      </w:r>
      <w:r w:rsidR="001802EC" w:rsidRPr="00155AA5">
        <w:rPr>
          <w:b/>
          <w:lang w:val="it"/>
        </w:rPr>
        <w:t xml:space="preserve">Qui, </w:t>
      </w:r>
      <w:r w:rsidR="00D86771" w:rsidRPr="00155AA5">
        <w:rPr>
          <w:b/>
          <w:lang w:val="it"/>
        </w:rPr>
        <w:t>i cli</w:t>
      </w:r>
      <w:r w:rsidR="001B36B9" w:rsidRPr="00155AA5">
        <w:rPr>
          <w:b/>
          <w:lang w:val="it"/>
        </w:rPr>
        <w:t>enti</w:t>
      </w:r>
      <w:r w:rsidR="00D86771" w:rsidRPr="00155AA5">
        <w:rPr>
          <w:b/>
          <w:lang w:val="it"/>
        </w:rPr>
        <w:t xml:space="preserve"> avranno la </w:t>
      </w:r>
      <w:r w:rsidR="001B36B9" w:rsidRPr="00155AA5">
        <w:rPr>
          <w:b/>
          <w:lang w:val="it"/>
        </w:rPr>
        <w:t xml:space="preserve">possibilità di </w:t>
      </w:r>
      <w:r w:rsidR="006801C8" w:rsidRPr="00155AA5">
        <w:rPr>
          <w:b/>
          <w:lang w:val="it"/>
        </w:rPr>
        <w:t xml:space="preserve">confrontare il proprio il processo produttivo </w:t>
      </w:r>
      <w:r w:rsidR="002B72F3" w:rsidRPr="00155AA5">
        <w:rPr>
          <w:b/>
          <w:lang w:val="it"/>
        </w:rPr>
        <w:t>con i</w:t>
      </w:r>
      <w:r w:rsidR="001802EC" w:rsidRPr="00155AA5">
        <w:rPr>
          <w:b/>
          <w:lang w:val="it"/>
        </w:rPr>
        <w:t xml:space="preserve"> professionisti </w:t>
      </w:r>
      <w:r w:rsidR="00155AA5" w:rsidRPr="00155AA5">
        <w:rPr>
          <w:b/>
          <w:lang w:val="it"/>
        </w:rPr>
        <w:t xml:space="preserve">di </w:t>
      </w:r>
      <w:proofErr w:type="spellStart"/>
      <w:r w:rsidRPr="00155AA5">
        <w:rPr>
          <w:b/>
          <w:lang w:val="it"/>
        </w:rPr>
        <w:t>Rittal</w:t>
      </w:r>
      <w:proofErr w:type="spellEnd"/>
      <w:r w:rsidR="001D4C51" w:rsidRPr="00155AA5">
        <w:rPr>
          <w:b/>
          <w:lang w:val="it"/>
        </w:rPr>
        <w:t xml:space="preserve"> </w:t>
      </w:r>
      <w:r w:rsidR="00836646">
        <w:rPr>
          <w:b/>
          <w:lang w:val="it"/>
        </w:rPr>
        <w:t>ed</w:t>
      </w:r>
      <w:r w:rsidR="001D4C51" w:rsidRPr="00155AA5">
        <w:rPr>
          <w:b/>
          <w:lang w:val="it"/>
        </w:rPr>
        <w:t xml:space="preserve"> </w:t>
      </w:r>
      <w:proofErr w:type="spellStart"/>
      <w:r w:rsidR="001D4C51" w:rsidRPr="00155AA5">
        <w:rPr>
          <w:b/>
          <w:lang w:val="it"/>
        </w:rPr>
        <w:t>Eplan</w:t>
      </w:r>
      <w:proofErr w:type="spellEnd"/>
      <w:r w:rsidRPr="00155AA5">
        <w:rPr>
          <w:b/>
          <w:lang w:val="it"/>
        </w:rPr>
        <w:t>,</w:t>
      </w:r>
      <w:r w:rsidR="00F96642" w:rsidRPr="00155AA5">
        <w:rPr>
          <w:b/>
          <w:lang w:val="it"/>
        </w:rPr>
        <w:t xml:space="preserve"> </w:t>
      </w:r>
      <w:r w:rsidR="001F11F8" w:rsidRPr="00155AA5">
        <w:rPr>
          <w:b/>
          <w:lang w:val="it"/>
        </w:rPr>
        <w:t>rivederlo</w:t>
      </w:r>
      <w:r w:rsidR="00F96642" w:rsidRPr="00155AA5">
        <w:rPr>
          <w:b/>
          <w:lang w:val="it"/>
        </w:rPr>
        <w:t xml:space="preserve"> </w:t>
      </w:r>
      <w:r w:rsidR="00DC3036" w:rsidRPr="00155AA5">
        <w:rPr>
          <w:b/>
          <w:lang w:val="it"/>
        </w:rPr>
        <w:t xml:space="preserve">secondo </w:t>
      </w:r>
      <w:r w:rsidR="001802EC" w:rsidRPr="00155AA5">
        <w:rPr>
          <w:b/>
          <w:lang w:val="it"/>
        </w:rPr>
        <w:t xml:space="preserve">le nuove tecnologie </w:t>
      </w:r>
      <w:r w:rsidR="001F11F8" w:rsidRPr="00155AA5">
        <w:rPr>
          <w:b/>
          <w:lang w:val="it"/>
        </w:rPr>
        <w:t xml:space="preserve">e </w:t>
      </w:r>
      <w:r w:rsidR="0074213B" w:rsidRPr="00155AA5">
        <w:rPr>
          <w:b/>
          <w:lang w:val="it"/>
        </w:rPr>
        <w:t>“</w:t>
      </w:r>
      <w:r w:rsidR="001D4C51" w:rsidRPr="00155AA5">
        <w:rPr>
          <w:b/>
          <w:lang w:val="it"/>
        </w:rPr>
        <w:t>tocca</w:t>
      </w:r>
      <w:r w:rsidR="0074213B" w:rsidRPr="00155AA5">
        <w:rPr>
          <w:b/>
          <w:lang w:val="it"/>
        </w:rPr>
        <w:t>r</w:t>
      </w:r>
      <w:r w:rsidR="00EB6A1E" w:rsidRPr="00155AA5">
        <w:rPr>
          <w:b/>
          <w:lang w:val="it"/>
        </w:rPr>
        <w:t>n</w:t>
      </w:r>
      <w:r w:rsidR="0074213B" w:rsidRPr="00155AA5">
        <w:rPr>
          <w:b/>
          <w:lang w:val="it"/>
        </w:rPr>
        <w:t>e</w:t>
      </w:r>
      <w:r w:rsidR="00355F90" w:rsidRPr="00155AA5">
        <w:rPr>
          <w:b/>
          <w:lang w:val="it"/>
        </w:rPr>
        <w:t xml:space="preserve"> con mano</w:t>
      </w:r>
      <w:r w:rsidR="0074213B" w:rsidRPr="00155AA5">
        <w:rPr>
          <w:b/>
          <w:lang w:val="it"/>
        </w:rPr>
        <w:t>”</w:t>
      </w:r>
      <w:r w:rsidR="00355F90" w:rsidRPr="00155AA5">
        <w:rPr>
          <w:b/>
          <w:lang w:val="it"/>
        </w:rPr>
        <w:t xml:space="preserve"> </w:t>
      </w:r>
      <w:r w:rsidR="00EB6A1E" w:rsidRPr="00155AA5">
        <w:rPr>
          <w:b/>
          <w:lang w:val="it"/>
        </w:rPr>
        <w:t>la</w:t>
      </w:r>
      <w:r w:rsidR="00355F90" w:rsidRPr="00155AA5">
        <w:rPr>
          <w:b/>
          <w:lang w:val="it"/>
        </w:rPr>
        <w:t xml:space="preserve"> realizzazione</w:t>
      </w:r>
      <w:r w:rsidRPr="00155AA5">
        <w:rPr>
          <w:b/>
          <w:lang w:val="it"/>
        </w:rPr>
        <w:t xml:space="preserve">. Con il motto "Join. </w:t>
      </w:r>
      <w:proofErr w:type="spellStart"/>
      <w:r w:rsidRPr="00155AA5">
        <w:rPr>
          <w:b/>
          <w:lang w:val="it"/>
        </w:rPr>
        <w:t>Appl</w:t>
      </w:r>
      <w:r w:rsidR="001802EC" w:rsidRPr="00155AA5">
        <w:rPr>
          <w:b/>
          <w:lang w:val="it"/>
        </w:rPr>
        <w:t>y</w:t>
      </w:r>
      <w:proofErr w:type="spellEnd"/>
      <w:r w:rsidR="001802EC" w:rsidRPr="00155AA5">
        <w:rPr>
          <w:b/>
          <w:lang w:val="it"/>
        </w:rPr>
        <w:t>.</w:t>
      </w:r>
      <w:r w:rsidRPr="00155AA5">
        <w:rPr>
          <w:b/>
          <w:lang w:val="it"/>
        </w:rPr>
        <w:t xml:space="preserve"> </w:t>
      </w:r>
      <w:proofErr w:type="spellStart"/>
      <w:r w:rsidRPr="00155AA5">
        <w:rPr>
          <w:b/>
          <w:lang w:val="it"/>
        </w:rPr>
        <w:t>Grow</w:t>
      </w:r>
      <w:proofErr w:type="spellEnd"/>
      <w:r w:rsidRPr="00155AA5">
        <w:rPr>
          <w:b/>
          <w:lang w:val="it"/>
        </w:rPr>
        <w:t xml:space="preserve">.", </w:t>
      </w:r>
      <w:proofErr w:type="spellStart"/>
      <w:r w:rsidRPr="00155AA5">
        <w:rPr>
          <w:b/>
          <w:lang w:val="it"/>
        </w:rPr>
        <w:t>Rittal</w:t>
      </w:r>
      <w:proofErr w:type="spellEnd"/>
      <w:r w:rsidRPr="00155AA5">
        <w:rPr>
          <w:b/>
          <w:lang w:val="it"/>
        </w:rPr>
        <w:t xml:space="preserve"> </w:t>
      </w:r>
      <w:r w:rsidR="00836646">
        <w:rPr>
          <w:b/>
          <w:lang w:val="it"/>
        </w:rPr>
        <w:t xml:space="preserve">ed </w:t>
      </w:r>
      <w:proofErr w:type="spellStart"/>
      <w:r w:rsidR="00836646">
        <w:rPr>
          <w:b/>
          <w:lang w:val="it"/>
        </w:rPr>
        <w:t>Eplan</w:t>
      </w:r>
      <w:proofErr w:type="spellEnd"/>
      <w:r w:rsidR="00836646">
        <w:rPr>
          <w:b/>
          <w:lang w:val="it"/>
        </w:rPr>
        <w:t xml:space="preserve"> </w:t>
      </w:r>
      <w:r w:rsidRPr="00155AA5">
        <w:rPr>
          <w:b/>
          <w:lang w:val="it"/>
        </w:rPr>
        <w:t>offr</w:t>
      </w:r>
      <w:r w:rsidR="00836646">
        <w:rPr>
          <w:b/>
          <w:lang w:val="it"/>
        </w:rPr>
        <w:t>ono</w:t>
      </w:r>
      <w:r w:rsidRPr="00155AA5">
        <w:rPr>
          <w:b/>
          <w:lang w:val="it"/>
        </w:rPr>
        <w:t xml:space="preserve"> un ambiente in cui i clienti </w:t>
      </w:r>
      <w:r w:rsidR="001802EC" w:rsidRPr="00155AA5">
        <w:rPr>
          <w:b/>
          <w:lang w:val="it"/>
        </w:rPr>
        <w:t xml:space="preserve">hanno la possibilità di </w:t>
      </w:r>
      <w:r w:rsidRPr="00155AA5">
        <w:rPr>
          <w:b/>
          <w:lang w:val="it"/>
        </w:rPr>
        <w:t xml:space="preserve">testare nuovi </w:t>
      </w:r>
      <w:r w:rsidR="001D4C51" w:rsidRPr="00155AA5">
        <w:rPr>
          <w:b/>
          <w:lang w:val="it"/>
        </w:rPr>
        <w:t>processi produttivi</w:t>
      </w:r>
      <w:r w:rsidRPr="00155AA5">
        <w:rPr>
          <w:b/>
          <w:lang w:val="it"/>
        </w:rPr>
        <w:t xml:space="preserve"> nella costruzione di quadri elettrici</w:t>
      </w:r>
      <w:r w:rsidR="001D4C51" w:rsidRPr="00155AA5">
        <w:rPr>
          <w:b/>
          <w:lang w:val="it"/>
        </w:rPr>
        <w:t>.</w:t>
      </w:r>
    </w:p>
    <w:bookmarkEnd w:id="0"/>
    <w:p w14:paraId="2E0664C5" w14:textId="29657A1B" w:rsidR="00162966" w:rsidRPr="001802EC" w:rsidRDefault="000001F2" w:rsidP="001802EC">
      <w:pPr>
        <w:pStyle w:val="PIFlietext"/>
        <w:ind w:right="0"/>
        <w:jc w:val="both"/>
        <w:rPr>
          <w:lang w:val="it-IT"/>
        </w:rPr>
      </w:pPr>
      <w:r w:rsidRPr="000001F2">
        <w:rPr>
          <w:i/>
          <w:iCs/>
          <w:lang w:val="it"/>
        </w:rPr>
        <w:t>Pioltello, 26 gennaio 2023</w:t>
      </w:r>
      <w:r w:rsidR="00C311E8" w:rsidRPr="00155AA5">
        <w:rPr>
          <w:lang w:val="it"/>
        </w:rPr>
        <w:t xml:space="preserve"> – "</w:t>
      </w:r>
      <w:r w:rsidR="00836646">
        <w:rPr>
          <w:lang w:val="it"/>
        </w:rPr>
        <w:t>L’</w:t>
      </w:r>
      <w:r w:rsidR="00C311E8" w:rsidRPr="00155AA5">
        <w:rPr>
          <w:lang w:val="it"/>
        </w:rPr>
        <w:t>Application Center</w:t>
      </w:r>
      <w:r w:rsidR="00CF527D" w:rsidRPr="00155AA5">
        <w:rPr>
          <w:lang w:val="it"/>
        </w:rPr>
        <w:t xml:space="preserve"> </w:t>
      </w:r>
      <w:proofErr w:type="spellStart"/>
      <w:r w:rsidR="00836646">
        <w:rPr>
          <w:lang w:val="it"/>
        </w:rPr>
        <w:t>Rittal</w:t>
      </w:r>
      <w:proofErr w:type="spellEnd"/>
      <w:r w:rsidR="00836646">
        <w:rPr>
          <w:lang w:val="it"/>
        </w:rPr>
        <w:t xml:space="preserve"> ed </w:t>
      </w:r>
      <w:proofErr w:type="spellStart"/>
      <w:r w:rsidR="00836646">
        <w:rPr>
          <w:lang w:val="it"/>
        </w:rPr>
        <w:t>Eplan</w:t>
      </w:r>
      <w:proofErr w:type="spellEnd"/>
      <w:r w:rsidR="00836646">
        <w:rPr>
          <w:lang w:val="it"/>
        </w:rPr>
        <w:t xml:space="preserve"> </w:t>
      </w:r>
      <w:r w:rsidR="00CF527D" w:rsidRPr="00155AA5">
        <w:rPr>
          <w:lang w:val="it"/>
        </w:rPr>
        <w:t>è il luogo in</w:t>
      </w:r>
      <w:r w:rsidR="00836646">
        <w:rPr>
          <w:lang w:val="it"/>
        </w:rPr>
        <w:t xml:space="preserve"> cui gli integratori</w:t>
      </w:r>
      <w:r w:rsidR="00C311E8" w:rsidRPr="00155AA5">
        <w:rPr>
          <w:lang w:val="it"/>
        </w:rPr>
        <w:t xml:space="preserve"> possono </w:t>
      </w:r>
      <w:r w:rsidR="001802EC" w:rsidRPr="00155AA5">
        <w:rPr>
          <w:lang w:val="it"/>
        </w:rPr>
        <w:t xml:space="preserve">sviluppare </w:t>
      </w:r>
      <w:r w:rsidR="00C311E8" w:rsidRPr="00155AA5">
        <w:rPr>
          <w:lang w:val="it"/>
        </w:rPr>
        <w:t xml:space="preserve">i loro progetti e dove </w:t>
      </w:r>
      <w:proofErr w:type="spellStart"/>
      <w:r w:rsidR="00CF527D" w:rsidRPr="00155AA5">
        <w:rPr>
          <w:lang w:val="it"/>
        </w:rPr>
        <w:t>Rittal</w:t>
      </w:r>
      <w:proofErr w:type="spellEnd"/>
      <w:r w:rsidR="00CF527D" w:rsidRPr="00155AA5">
        <w:rPr>
          <w:lang w:val="it"/>
        </w:rPr>
        <w:t xml:space="preserve"> </w:t>
      </w:r>
      <w:r w:rsidR="00836646">
        <w:rPr>
          <w:lang w:val="it"/>
        </w:rPr>
        <w:t xml:space="preserve">ed </w:t>
      </w:r>
      <w:proofErr w:type="spellStart"/>
      <w:r w:rsidR="00836646">
        <w:rPr>
          <w:lang w:val="it"/>
        </w:rPr>
        <w:t>Eplan</w:t>
      </w:r>
      <w:proofErr w:type="spellEnd"/>
      <w:r w:rsidR="00836646">
        <w:rPr>
          <w:lang w:val="it"/>
        </w:rPr>
        <w:t xml:space="preserve"> </w:t>
      </w:r>
      <w:r w:rsidR="00CF527D" w:rsidRPr="00155AA5">
        <w:rPr>
          <w:lang w:val="it"/>
        </w:rPr>
        <w:t>lavora</w:t>
      </w:r>
      <w:r w:rsidR="00836646">
        <w:rPr>
          <w:lang w:val="it"/>
        </w:rPr>
        <w:t>no</w:t>
      </w:r>
      <w:r w:rsidR="00CF527D" w:rsidRPr="00155AA5">
        <w:rPr>
          <w:lang w:val="it"/>
        </w:rPr>
        <w:t xml:space="preserve"> con il cliente su soluzioni personalizzate</w:t>
      </w:r>
      <w:r w:rsidR="00C311E8" w:rsidRPr="00155AA5">
        <w:rPr>
          <w:lang w:val="it"/>
        </w:rPr>
        <w:t xml:space="preserve">", afferma </w:t>
      </w:r>
      <w:r w:rsidR="00346AAC">
        <w:rPr>
          <w:lang w:val="it"/>
        </w:rPr>
        <w:t xml:space="preserve">Marco Villa, </w:t>
      </w:r>
      <w:r w:rsidR="00195552">
        <w:rPr>
          <w:szCs w:val="22"/>
          <w:lang w:val="it-IT"/>
        </w:rPr>
        <w:t xml:space="preserve">Amministratore Delegato </w:t>
      </w:r>
      <w:proofErr w:type="spellStart"/>
      <w:r w:rsidR="00195552">
        <w:rPr>
          <w:szCs w:val="22"/>
          <w:lang w:val="it-IT"/>
        </w:rPr>
        <w:t>Rittal</w:t>
      </w:r>
      <w:proofErr w:type="spellEnd"/>
      <w:r w:rsidR="00195552">
        <w:rPr>
          <w:szCs w:val="22"/>
          <w:lang w:val="it-IT"/>
        </w:rPr>
        <w:t xml:space="preserve"> Spa ed Executive Vice </w:t>
      </w:r>
      <w:proofErr w:type="spellStart"/>
      <w:r w:rsidR="00195552">
        <w:rPr>
          <w:szCs w:val="22"/>
          <w:lang w:val="it-IT"/>
        </w:rPr>
        <w:t>President</w:t>
      </w:r>
      <w:proofErr w:type="spellEnd"/>
      <w:r w:rsidR="00195552">
        <w:rPr>
          <w:szCs w:val="22"/>
          <w:lang w:val="it-IT"/>
        </w:rPr>
        <w:t xml:space="preserve"> Sud Europa</w:t>
      </w:r>
      <w:r w:rsidR="00346AAC">
        <w:rPr>
          <w:lang w:val="it"/>
        </w:rPr>
        <w:t>.</w:t>
      </w:r>
      <w:r w:rsidR="00C311E8" w:rsidRPr="00155AA5">
        <w:rPr>
          <w:lang w:val="it"/>
        </w:rPr>
        <w:t xml:space="preserve"> "</w:t>
      </w:r>
      <w:r w:rsidR="00836646">
        <w:rPr>
          <w:lang w:val="it"/>
        </w:rPr>
        <w:t>L’</w:t>
      </w:r>
      <w:r w:rsidR="00C311E8" w:rsidRPr="00155AA5">
        <w:rPr>
          <w:lang w:val="it"/>
        </w:rPr>
        <w:t xml:space="preserve">obiettivo è </w:t>
      </w:r>
      <w:r w:rsidR="00836646">
        <w:rPr>
          <w:lang w:val="it"/>
        </w:rPr>
        <w:t xml:space="preserve">di </w:t>
      </w:r>
      <w:r w:rsidR="00C311E8" w:rsidRPr="00155AA5">
        <w:rPr>
          <w:lang w:val="it"/>
        </w:rPr>
        <w:t>offrire ai nostri clienti un vantaggio competitivo</w:t>
      </w:r>
      <w:r w:rsidR="00CF527D" w:rsidRPr="00155AA5">
        <w:rPr>
          <w:lang w:val="it"/>
        </w:rPr>
        <w:t xml:space="preserve">, mostrando nuove </w:t>
      </w:r>
      <w:r w:rsidR="00C311E8" w:rsidRPr="00155AA5">
        <w:rPr>
          <w:lang w:val="it"/>
        </w:rPr>
        <w:t>opportunità di sviluppo per il futuro."</w:t>
      </w:r>
    </w:p>
    <w:p w14:paraId="599D836C" w14:textId="19602047" w:rsidR="00C27F7C" w:rsidRPr="001802EC" w:rsidRDefault="00D3796F" w:rsidP="001802EC">
      <w:pPr>
        <w:pStyle w:val="PIFlietext"/>
        <w:ind w:right="0"/>
        <w:jc w:val="both"/>
        <w:rPr>
          <w:lang w:val="it-IT"/>
        </w:rPr>
      </w:pPr>
      <w:r>
        <w:rPr>
          <w:lang w:val="it"/>
        </w:rPr>
        <w:t xml:space="preserve">Questo </w:t>
      </w:r>
      <w:r w:rsidR="0092723D">
        <w:rPr>
          <w:lang w:val="it"/>
        </w:rPr>
        <w:t>significa che</w:t>
      </w:r>
      <w:r w:rsidR="009A4AD4">
        <w:rPr>
          <w:lang w:val="it"/>
        </w:rPr>
        <w:t xml:space="preserve"> </w:t>
      </w:r>
      <w:r w:rsidR="00836646">
        <w:rPr>
          <w:lang w:val="it"/>
        </w:rPr>
        <w:t>l’</w:t>
      </w:r>
      <w:r w:rsidR="009A4AD4">
        <w:rPr>
          <w:lang w:val="it"/>
        </w:rPr>
        <w:t xml:space="preserve">Application Center </w:t>
      </w:r>
      <w:proofErr w:type="spellStart"/>
      <w:r w:rsidR="00836646">
        <w:rPr>
          <w:lang w:val="it"/>
        </w:rPr>
        <w:t>Rittal</w:t>
      </w:r>
      <w:proofErr w:type="spellEnd"/>
      <w:r w:rsidR="000A170F">
        <w:rPr>
          <w:lang w:val="it"/>
        </w:rPr>
        <w:t xml:space="preserve"> </w:t>
      </w:r>
      <w:r w:rsidR="00836646">
        <w:rPr>
          <w:lang w:val="it"/>
        </w:rPr>
        <w:t xml:space="preserve">ed </w:t>
      </w:r>
      <w:proofErr w:type="spellStart"/>
      <w:r w:rsidR="00836646">
        <w:rPr>
          <w:lang w:val="it"/>
        </w:rPr>
        <w:t>Eplan</w:t>
      </w:r>
      <w:proofErr w:type="spellEnd"/>
      <w:r w:rsidR="00836646">
        <w:rPr>
          <w:lang w:val="it"/>
        </w:rPr>
        <w:t xml:space="preserve"> </w:t>
      </w:r>
      <w:r w:rsidR="009A4AD4">
        <w:rPr>
          <w:lang w:val="it"/>
        </w:rPr>
        <w:t xml:space="preserve">è per </w:t>
      </w:r>
      <w:r w:rsidR="0092723D">
        <w:rPr>
          <w:lang w:val="it"/>
        </w:rPr>
        <w:t xml:space="preserve">clienti e </w:t>
      </w:r>
      <w:proofErr w:type="spellStart"/>
      <w:r w:rsidR="00634B4A">
        <w:rPr>
          <w:lang w:val="it"/>
        </w:rPr>
        <w:t>prospect</w:t>
      </w:r>
      <w:proofErr w:type="spellEnd"/>
      <w:r w:rsidR="0092723D">
        <w:rPr>
          <w:lang w:val="it"/>
        </w:rPr>
        <w:t xml:space="preserve"> </w:t>
      </w:r>
      <w:r w:rsidR="009A4AD4">
        <w:rPr>
          <w:lang w:val="it"/>
        </w:rPr>
        <w:t xml:space="preserve">un vero e </w:t>
      </w:r>
      <w:r w:rsidR="00634B4A" w:rsidRPr="00613C12">
        <w:rPr>
          <w:lang w:val="it"/>
        </w:rPr>
        <w:t>proprio laboratorio</w:t>
      </w:r>
      <w:r w:rsidR="009A4AD4" w:rsidRPr="00613C12">
        <w:rPr>
          <w:lang w:val="it"/>
        </w:rPr>
        <w:t xml:space="preserve"> in cui possono</w:t>
      </w:r>
      <w:r w:rsidRPr="00613C12">
        <w:rPr>
          <w:lang w:val="it"/>
        </w:rPr>
        <w:t xml:space="preserve"> </w:t>
      </w:r>
      <w:r w:rsidR="00634B4A" w:rsidRPr="00613C12">
        <w:rPr>
          <w:lang w:val="it"/>
        </w:rPr>
        <w:t>scoprire</w:t>
      </w:r>
      <w:r w:rsidRPr="00613C12">
        <w:rPr>
          <w:lang w:val="it"/>
        </w:rPr>
        <w:t xml:space="preserve"> i</w:t>
      </w:r>
      <w:r w:rsidR="0092723D" w:rsidRPr="00613C12">
        <w:rPr>
          <w:lang w:val="it"/>
        </w:rPr>
        <w:t xml:space="preserve"> vantaggi delle soluzioni software e della tecnologia di automazione</w:t>
      </w:r>
      <w:r w:rsidRPr="00613C12">
        <w:rPr>
          <w:lang w:val="it"/>
        </w:rPr>
        <w:t xml:space="preserve">, ma anche </w:t>
      </w:r>
      <w:r w:rsidR="0092723D" w:rsidRPr="00613C12">
        <w:rPr>
          <w:lang w:val="it"/>
        </w:rPr>
        <w:t xml:space="preserve">nuovi modi per aumentare l'efficienza </w:t>
      </w:r>
      <w:r w:rsidR="00634B4A" w:rsidRPr="00613C12">
        <w:rPr>
          <w:lang w:val="it"/>
        </w:rPr>
        <w:t>dei loro processi produttivi</w:t>
      </w:r>
      <w:r w:rsidR="0092723D" w:rsidRPr="00613C12">
        <w:rPr>
          <w:lang w:val="it"/>
        </w:rPr>
        <w:t xml:space="preserve">. </w:t>
      </w:r>
      <w:r w:rsidRPr="00613C12">
        <w:rPr>
          <w:lang w:val="it"/>
        </w:rPr>
        <w:t xml:space="preserve">I professionisti </w:t>
      </w:r>
      <w:proofErr w:type="spellStart"/>
      <w:r w:rsidR="00D46D08" w:rsidRPr="00613C12">
        <w:rPr>
          <w:lang w:val="it"/>
        </w:rPr>
        <w:t>R</w:t>
      </w:r>
      <w:r w:rsidR="0092723D" w:rsidRPr="00613C12">
        <w:rPr>
          <w:lang w:val="it"/>
        </w:rPr>
        <w:t>ittal</w:t>
      </w:r>
      <w:proofErr w:type="spellEnd"/>
      <w:r w:rsidR="00836646" w:rsidRPr="00613C12">
        <w:rPr>
          <w:lang w:val="it"/>
        </w:rPr>
        <w:t xml:space="preserve"> ed </w:t>
      </w:r>
      <w:proofErr w:type="spellStart"/>
      <w:r w:rsidR="00836646" w:rsidRPr="00613C12">
        <w:rPr>
          <w:lang w:val="it"/>
        </w:rPr>
        <w:t>Eplan</w:t>
      </w:r>
      <w:proofErr w:type="spellEnd"/>
      <w:r w:rsidR="00836646" w:rsidRPr="00613C12">
        <w:rPr>
          <w:lang w:val="it"/>
        </w:rPr>
        <w:t xml:space="preserve"> </w:t>
      </w:r>
      <w:r w:rsidR="00613C12" w:rsidRPr="00613C12">
        <w:rPr>
          <w:lang w:val="it"/>
        </w:rPr>
        <w:t xml:space="preserve">forniranno supporto a coloro </w:t>
      </w:r>
      <w:r w:rsidR="00836646" w:rsidRPr="00613C12">
        <w:rPr>
          <w:lang w:val="it"/>
        </w:rPr>
        <w:t>che operano come integratori</w:t>
      </w:r>
      <w:r w:rsidR="009A4AD4" w:rsidRPr="00613C12">
        <w:rPr>
          <w:lang w:val="it"/>
        </w:rPr>
        <w:t xml:space="preserve">, </w:t>
      </w:r>
      <w:r w:rsidR="00836646" w:rsidRPr="00613C12">
        <w:rPr>
          <w:lang w:val="it"/>
        </w:rPr>
        <w:t xml:space="preserve">oppure </w:t>
      </w:r>
      <w:r w:rsidR="00613C12" w:rsidRPr="00613C12">
        <w:rPr>
          <w:lang w:val="it"/>
        </w:rPr>
        <w:t>nei settori della</w:t>
      </w:r>
      <w:r w:rsidR="00836646" w:rsidRPr="00613C12">
        <w:rPr>
          <w:lang w:val="it"/>
        </w:rPr>
        <w:t xml:space="preserve"> l</w:t>
      </w:r>
      <w:r w:rsidR="0092723D" w:rsidRPr="00613C12">
        <w:rPr>
          <w:lang w:val="it"/>
        </w:rPr>
        <w:t xml:space="preserve">ogistica, </w:t>
      </w:r>
      <w:r w:rsidR="009A4AD4" w:rsidRPr="00613C12">
        <w:rPr>
          <w:lang w:val="it"/>
        </w:rPr>
        <w:t>così come in quelli dell’</w:t>
      </w:r>
      <w:r w:rsidR="0092723D" w:rsidRPr="00613C12">
        <w:rPr>
          <w:lang w:val="it"/>
        </w:rPr>
        <w:t>automazione</w:t>
      </w:r>
      <w:r w:rsidR="00613C12">
        <w:rPr>
          <w:lang w:val="it"/>
        </w:rPr>
        <w:t>.</w:t>
      </w:r>
    </w:p>
    <w:p w14:paraId="27569EFB" w14:textId="1E7AA242" w:rsidR="00DE33AC" w:rsidRPr="001802EC" w:rsidRDefault="00A414D6" w:rsidP="001802EC">
      <w:pPr>
        <w:pStyle w:val="PIFlietext"/>
        <w:ind w:right="0"/>
        <w:jc w:val="both"/>
        <w:rPr>
          <w:lang w:val="it-IT"/>
        </w:rPr>
      </w:pPr>
      <w:r w:rsidRPr="00155AA5">
        <w:rPr>
          <w:lang w:val="it"/>
        </w:rPr>
        <w:t>Titolari di azienda</w:t>
      </w:r>
      <w:r w:rsidR="009A4AD4" w:rsidRPr="00155AA5">
        <w:rPr>
          <w:lang w:val="it"/>
        </w:rPr>
        <w:t>,</w:t>
      </w:r>
      <w:r w:rsidR="00975C45" w:rsidRPr="00155AA5">
        <w:rPr>
          <w:lang w:val="it"/>
        </w:rPr>
        <w:t xml:space="preserve"> </w:t>
      </w:r>
      <w:r w:rsidR="00E50724" w:rsidRPr="00155AA5">
        <w:rPr>
          <w:lang w:val="it"/>
        </w:rPr>
        <w:t xml:space="preserve">responsabili </w:t>
      </w:r>
      <w:r w:rsidR="00C27F7C" w:rsidRPr="00155AA5">
        <w:rPr>
          <w:lang w:val="it"/>
        </w:rPr>
        <w:t xml:space="preserve">della produzione, progettisti </w:t>
      </w:r>
      <w:r w:rsidRPr="00155AA5">
        <w:rPr>
          <w:lang w:val="it"/>
        </w:rPr>
        <w:t xml:space="preserve">elettrici </w:t>
      </w:r>
      <w:r w:rsidR="00C27F7C" w:rsidRPr="00155AA5">
        <w:rPr>
          <w:lang w:val="it"/>
        </w:rPr>
        <w:t xml:space="preserve">possono </w:t>
      </w:r>
      <w:r w:rsidR="001B024A" w:rsidRPr="00155AA5">
        <w:rPr>
          <w:lang w:val="it"/>
        </w:rPr>
        <w:t>attingere competenze e idee per</w:t>
      </w:r>
      <w:r w:rsidR="007E2211" w:rsidRPr="00155AA5">
        <w:rPr>
          <w:lang w:val="it"/>
        </w:rPr>
        <w:t xml:space="preserve"> </w:t>
      </w:r>
      <w:r w:rsidR="001B024A" w:rsidRPr="00155AA5">
        <w:rPr>
          <w:lang w:val="it"/>
        </w:rPr>
        <w:t xml:space="preserve">le proprie </w:t>
      </w:r>
      <w:r w:rsidR="007E2211" w:rsidRPr="00155AA5">
        <w:rPr>
          <w:lang w:val="it"/>
        </w:rPr>
        <w:t>mansioni specifiche</w:t>
      </w:r>
      <w:r w:rsidR="00C27F7C" w:rsidRPr="00155AA5">
        <w:rPr>
          <w:lang w:val="it"/>
        </w:rPr>
        <w:t xml:space="preserve">: dalla progettazione con il software </w:t>
      </w:r>
      <w:proofErr w:type="spellStart"/>
      <w:r w:rsidR="00C27F7C" w:rsidRPr="00155AA5">
        <w:rPr>
          <w:lang w:val="it"/>
        </w:rPr>
        <w:t>Eplan</w:t>
      </w:r>
      <w:proofErr w:type="spellEnd"/>
      <w:r w:rsidR="00C27F7C" w:rsidRPr="00155AA5">
        <w:rPr>
          <w:lang w:val="it"/>
        </w:rPr>
        <w:t xml:space="preserve"> alle soluzioni di </w:t>
      </w:r>
      <w:proofErr w:type="spellStart"/>
      <w:r w:rsidR="00C27F7C" w:rsidRPr="00155AA5">
        <w:rPr>
          <w:lang w:val="it"/>
        </w:rPr>
        <w:t>Rittal</w:t>
      </w:r>
      <w:proofErr w:type="spellEnd"/>
      <w:r w:rsidR="00C27F7C" w:rsidRPr="00155AA5">
        <w:rPr>
          <w:lang w:val="it"/>
        </w:rPr>
        <w:t xml:space="preserve"> Automation Systems</w:t>
      </w:r>
      <w:r w:rsidR="00E6538D" w:rsidRPr="00155AA5">
        <w:rPr>
          <w:lang w:val="it"/>
        </w:rPr>
        <w:t>, fino al</w:t>
      </w:r>
      <w:r w:rsidR="00C27F7C" w:rsidRPr="00155AA5">
        <w:rPr>
          <w:lang w:val="it"/>
        </w:rPr>
        <w:t>l'ottimizzazione dell'intera catena del valore</w:t>
      </w:r>
      <w:r w:rsidR="0055553D" w:rsidRPr="00155AA5">
        <w:rPr>
          <w:lang w:val="it"/>
        </w:rPr>
        <w:t xml:space="preserve"> per </w:t>
      </w:r>
      <w:r w:rsidR="005E74B0" w:rsidRPr="00155AA5">
        <w:rPr>
          <w:lang w:val="it"/>
        </w:rPr>
        <w:t xml:space="preserve">migliorare sensibilmente i </w:t>
      </w:r>
      <w:r w:rsidR="0055553D" w:rsidRPr="00155AA5">
        <w:rPr>
          <w:lang w:val="it"/>
        </w:rPr>
        <w:t xml:space="preserve">tempi di consegna, la qualità e competitività del prodotto </w:t>
      </w:r>
      <w:r w:rsidR="005E74B0" w:rsidRPr="00155AA5">
        <w:rPr>
          <w:lang w:val="it"/>
        </w:rPr>
        <w:t>finito.</w:t>
      </w:r>
    </w:p>
    <w:p w14:paraId="4F8F4D00" w14:textId="7EEEA479" w:rsidR="00012728" w:rsidRDefault="00012728">
      <w:pPr>
        <w:rPr>
          <w:rFonts w:ascii="Arial" w:hAnsi="Arial" w:cs="Arial"/>
          <w:sz w:val="22"/>
          <w:lang w:val="it"/>
        </w:rPr>
      </w:pPr>
      <w:r w:rsidRPr="00012728">
        <w:rPr>
          <w:noProof/>
          <w:lang w:val="it"/>
        </w:rPr>
        <w:drawing>
          <wp:anchor distT="0" distB="0" distL="114300" distR="114300" simplePos="0" relativeHeight="251663360" behindDoc="0" locked="0" layoutInCell="1" allowOverlap="1" wp14:anchorId="524C14D8" wp14:editId="0F6A6D2A">
            <wp:simplePos x="0" y="0"/>
            <wp:positionH relativeFrom="column">
              <wp:posOffset>5092700</wp:posOffset>
            </wp:positionH>
            <wp:positionV relativeFrom="paragraph">
              <wp:posOffset>1670050</wp:posOffset>
            </wp:positionV>
            <wp:extent cx="661035" cy="924560"/>
            <wp:effectExtent l="0" t="0" r="5715" b="8890"/>
            <wp:wrapNone/>
            <wp:docPr id="9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20017273-6195-433E-A08C-FDAB28994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20017273-6195-433E-A08C-FDAB28994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728">
        <w:rPr>
          <w:noProof/>
          <w:lang w:val="it"/>
        </w:rPr>
        <w:drawing>
          <wp:anchor distT="0" distB="0" distL="114300" distR="114300" simplePos="0" relativeHeight="251662336" behindDoc="0" locked="0" layoutInCell="1" allowOverlap="1" wp14:anchorId="0E06A96E" wp14:editId="63BAC6D3">
            <wp:simplePos x="0" y="0"/>
            <wp:positionH relativeFrom="column">
              <wp:posOffset>4349750</wp:posOffset>
            </wp:positionH>
            <wp:positionV relativeFrom="paragraph">
              <wp:posOffset>1670050</wp:posOffset>
            </wp:positionV>
            <wp:extent cx="661035" cy="924560"/>
            <wp:effectExtent l="0" t="0" r="5715" b="8890"/>
            <wp:wrapNone/>
            <wp:docPr id="21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F273ACB-22EE-4D62-8373-747570BD5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F273ACB-22EE-4D62-8373-747570BD5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val="it"/>
        </w:rPr>
        <w:br w:type="page"/>
      </w:r>
    </w:p>
    <w:p w14:paraId="10A06ECB" w14:textId="74F4B16E" w:rsidR="00012728" w:rsidRDefault="00012728" w:rsidP="001802EC">
      <w:pPr>
        <w:pStyle w:val="PIFlietext"/>
        <w:ind w:right="0"/>
        <w:jc w:val="both"/>
        <w:rPr>
          <w:lang w:val="it"/>
        </w:rPr>
      </w:pPr>
    </w:p>
    <w:p w14:paraId="4042EDB6" w14:textId="765A413A" w:rsidR="00796EBB" w:rsidRDefault="00613C12" w:rsidP="001802EC">
      <w:pPr>
        <w:pStyle w:val="PIFlietext"/>
        <w:ind w:right="0"/>
        <w:jc w:val="both"/>
        <w:rPr>
          <w:lang w:val="it"/>
        </w:rPr>
      </w:pPr>
      <w:r>
        <w:rPr>
          <w:lang w:val="it"/>
        </w:rPr>
        <w:t>L’</w:t>
      </w:r>
      <w:r w:rsidR="005F47B7">
        <w:rPr>
          <w:lang w:val="it"/>
        </w:rPr>
        <w:t xml:space="preserve">Application Center </w:t>
      </w:r>
      <w:proofErr w:type="spellStart"/>
      <w:r>
        <w:rPr>
          <w:lang w:val="it"/>
        </w:rPr>
        <w:t>Rittal</w:t>
      </w:r>
      <w:proofErr w:type="spellEnd"/>
      <w:r>
        <w:rPr>
          <w:lang w:val="it"/>
        </w:rPr>
        <w:t xml:space="preserve"> ed </w:t>
      </w:r>
      <w:proofErr w:type="spellStart"/>
      <w:r>
        <w:rPr>
          <w:lang w:val="it"/>
        </w:rPr>
        <w:t>Eplan</w:t>
      </w:r>
      <w:proofErr w:type="spellEnd"/>
      <w:r>
        <w:rPr>
          <w:lang w:val="it"/>
        </w:rPr>
        <w:t xml:space="preserve"> </w:t>
      </w:r>
      <w:r w:rsidR="00E6538D">
        <w:rPr>
          <w:lang w:val="it"/>
        </w:rPr>
        <w:t>risponde ad una serie di d</w:t>
      </w:r>
      <w:r w:rsidR="005F47B7">
        <w:rPr>
          <w:lang w:val="it"/>
        </w:rPr>
        <w:t>omande tecniche,</w:t>
      </w:r>
      <w:r w:rsidR="00E6538D">
        <w:rPr>
          <w:lang w:val="it"/>
        </w:rPr>
        <w:t xml:space="preserve"> </w:t>
      </w:r>
      <w:r w:rsidR="005F47B7">
        <w:rPr>
          <w:lang w:val="it"/>
        </w:rPr>
        <w:t xml:space="preserve">ad esempio: </w:t>
      </w:r>
      <w:r w:rsidR="00634B4A">
        <w:rPr>
          <w:lang w:val="it"/>
        </w:rPr>
        <w:t>q</w:t>
      </w:r>
      <w:r w:rsidR="005F47B7">
        <w:rPr>
          <w:lang w:val="it"/>
        </w:rPr>
        <w:t xml:space="preserve">uali dettagli sono importanti quando si creano digitalmente schemi elettrici e modelli 3D? In che modo </w:t>
      </w:r>
      <w:r w:rsidR="00E6538D">
        <w:rPr>
          <w:lang w:val="it"/>
        </w:rPr>
        <w:t xml:space="preserve">si può aumentare </w:t>
      </w:r>
      <w:bookmarkStart w:id="1" w:name="_Hlk121822538"/>
      <w:r w:rsidR="00E6538D">
        <w:rPr>
          <w:lang w:val="it"/>
        </w:rPr>
        <w:t>l’</w:t>
      </w:r>
      <w:r w:rsidR="005F47B7">
        <w:rPr>
          <w:lang w:val="it"/>
        </w:rPr>
        <w:t xml:space="preserve">efficienza con l'elaborazione automatizzata di </w:t>
      </w:r>
      <w:r w:rsidR="00E6538D">
        <w:rPr>
          <w:lang w:val="it"/>
        </w:rPr>
        <w:t>armadi</w:t>
      </w:r>
      <w:bookmarkEnd w:id="1"/>
      <w:r w:rsidR="005F47B7">
        <w:rPr>
          <w:lang w:val="it"/>
        </w:rPr>
        <w:t xml:space="preserve">, piastre di montaggio e guide DIN? Quali vantaggi offre il gemello digitale di un </w:t>
      </w:r>
      <w:r w:rsidR="00E6538D">
        <w:rPr>
          <w:lang w:val="it"/>
        </w:rPr>
        <w:t>armadio</w:t>
      </w:r>
      <w:r w:rsidR="005F47B7">
        <w:rPr>
          <w:lang w:val="it"/>
        </w:rPr>
        <w:t xml:space="preserve">? Qual è l'importanza della </w:t>
      </w:r>
      <w:r w:rsidR="004D19B2">
        <w:rPr>
          <w:lang w:val="it"/>
        </w:rPr>
        <w:t xml:space="preserve">gestione </w:t>
      </w:r>
      <w:r w:rsidR="005F47B7">
        <w:rPr>
          <w:lang w:val="it"/>
        </w:rPr>
        <w:t>dei dati per la coerenza nel processo a valore aggiunto, dalla progettazione e lavorazione dei cavi</w:t>
      </w:r>
      <w:r w:rsidR="004D19B2">
        <w:rPr>
          <w:lang w:val="it"/>
        </w:rPr>
        <w:t xml:space="preserve">, </w:t>
      </w:r>
      <w:r w:rsidR="005F47B7">
        <w:rPr>
          <w:lang w:val="it"/>
        </w:rPr>
        <w:t>al cablaggio supportato da</w:t>
      </w:r>
      <w:r w:rsidR="004D19B2">
        <w:rPr>
          <w:lang w:val="it"/>
        </w:rPr>
        <w:t>l</w:t>
      </w:r>
      <w:r w:rsidR="005F47B7">
        <w:rPr>
          <w:lang w:val="it"/>
        </w:rPr>
        <w:t xml:space="preserve"> software? </w:t>
      </w:r>
    </w:p>
    <w:p w14:paraId="0D04AE3A" w14:textId="2823E382" w:rsidR="0012052D" w:rsidRPr="001802EC" w:rsidRDefault="004D19B2" w:rsidP="001802EC">
      <w:pPr>
        <w:pStyle w:val="PIFlietext"/>
        <w:ind w:right="0"/>
        <w:jc w:val="both"/>
        <w:rPr>
          <w:lang w:val="it-IT"/>
        </w:rPr>
      </w:pPr>
      <w:r w:rsidRPr="00155AA5">
        <w:rPr>
          <w:lang w:val="it"/>
        </w:rPr>
        <w:t>Sarà l’occas</w:t>
      </w:r>
      <w:r w:rsidR="00765E79" w:rsidRPr="00155AA5">
        <w:rPr>
          <w:lang w:val="it"/>
        </w:rPr>
        <w:t>i</w:t>
      </w:r>
      <w:r w:rsidRPr="00155AA5">
        <w:rPr>
          <w:lang w:val="it"/>
        </w:rPr>
        <w:t xml:space="preserve">one per porre </w:t>
      </w:r>
      <w:r w:rsidR="00765E79" w:rsidRPr="00155AA5">
        <w:rPr>
          <w:lang w:val="it"/>
        </w:rPr>
        <w:t xml:space="preserve">e rispondere a </w:t>
      </w:r>
      <w:r w:rsidRPr="00155AA5">
        <w:rPr>
          <w:lang w:val="it"/>
        </w:rPr>
        <w:t>domand</w:t>
      </w:r>
      <w:r w:rsidR="00765E79" w:rsidRPr="00155AA5">
        <w:rPr>
          <w:lang w:val="it"/>
        </w:rPr>
        <w:t xml:space="preserve">e </w:t>
      </w:r>
      <w:r w:rsidR="00500E46" w:rsidRPr="00155AA5">
        <w:rPr>
          <w:lang w:val="it"/>
        </w:rPr>
        <w:t>legate allo sviluppo futuro di ogni azienda.</w:t>
      </w:r>
    </w:p>
    <w:p w14:paraId="0F0E6B0E" w14:textId="345CC4C5" w:rsidR="00416D0D" w:rsidRDefault="00416D0D" w:rsidP="001802EC">
      <w:pPr>
        <w:pStyle w:val="PIFlietext"/>
        <w:ind w:right="0"/>
        <w:jc w:val="both"/>
        <w:rPr>
          <w:lang w:val="it"/>
        </w:rPr>
      </w:pPr>
      <w:r>
        <w:rPr>
          <w:lang w:val="it"/>
        </w:rPr>
        <w:t xml:space="preserve">Ulteriori informazioni sono disponibili </w:t>
      </w:r>
      <w:r w:rsidR="000001F2">
        <w:rPr>
          <w:lang w:val="it"/>
        </w:rPr>
        <w:t xml:space="preserve">sul sito </w:t>
      </w:r>
      <w:hyperlink r:id="rId12" w:history="1">
        <w:proofErr w:type="spellStart"/>
        <w:r w:rsidR="000001F2" w:rsidRPr="000001F2">
          <w:rPr>
            <w:rStyle w:val="Collegamentoipertestuale"/>
            <w:lang w:val="it"/>
          </w:rPr>
          <w:t>Rittal</w:t>
        </w:r>
        <w:proofErr w:type="spellEnd"/>
      </w:hyperlink>
      <w:r w:rsidR="000001F2">
        <w:rPr>
          <w:lang w:val="it"/>
        </w:rPr>
        <w:t>.</w:t>
      </w:r>
      <w:r w:rsidR="004D19B2">
        <w:rPr>
          <w:lang w:val="it"/>
        </w:rPr>
        <w:t xml:space="preserve"> </w:t>
      </w:r>
    </w:p>
    <w:p w14:paraId="51D9CDE2" w14:textId="34175DC9" w:rsidR="00155AA5" w:rsidRDefault="00155AA5" w:rsidP="001802EC">
      <w:pPr>
        <w:pStyle w:val="PIFlietext"/>
        <w:ind w:right="0"/>
        <w:jc w:val="both"/>
        <w:rPr>
          <w:lang w:val="it"/>
        </w:rPr>
      </w:pPr>
    </w:p>
    <w:p w14:paraId="653B7C08" w14:textId="77777777" w:rsidR="00155AA5" w:rsidRPr="002D44A2" w:rsidRDefault="00155AA5" w:rsidP="00155AA5">
      <w:pPr>
        <w:autoSpaceDE w:val="0"/>
        <w:autoSpaceDN w:val="0"/>
        <w:jc w:val="both"/>
        <w:rPr>
          <w:rFonts w:ascii="Arial" w:hAnsi="Arial" w:cs="Arial"/>
          <w:b/>
          <w:bCs/>
          <w:sz w:val="18"/>
          <w:szCs w:val="18"/>
          <w:lang w:val="it-IT"/>
        </w:rPr>
      </w:pPr>
      <w:proofErr w:type="spellStart"/>
      <w:r w:rsidRPr="002D44A2">
        <w:rPr>
          <w:rFonts w:ascii="Arial" w:hAnsi="Arial" w:cs="Arial"/>
          <w:b/>
          <w:bCs/>
          <w:sz w:val="18"/>
          <w:szCs w:val="18"/>
          <w:lang w:val="it-IT"/>
        </w:rPr>
        <w:t>Rittal</w:t>
      </w:r>
      <w:proofErr w:type="spellEnd"/>
    </w:p>
    <w:p w14:paraId="36123E0F" w14:textId="1264831C" w:rsidR="00155AA5" w:rsidRPr="002D44A2" w:rsidRDefault="00155AA5" w:rsidP="00155AA5">
      <w:pPr>
        <w:autoSpaceDE w:val="0"/>
        <w:autoSpaceDN w:val="0"/>
        <w:jc w:val="both"/>
        <w:rPr>
          <w:rFonts w:ascii="Arial" w:hAnsi="Arial" w:cs="Arial"/>
          <w:sz w:val="18"/>
          <w:szCs w:val="18"/>
          <w:lang w:val="it-IT"/>
        </w:rPr>
      </w:pPr>
      <w:bookmarkStart w:id="2" w:name="_Hlk113874837"/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, con sede ad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Herborn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in Germania, è un fornitore mondiale leader in soluzioni per armadi di comando, distribuzione di corrente, sistemi di climatizzazione, infrastrutture IT oltre a Software &amp; Service. Le soluzioni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si trovano in oltre il 90% di tutti i settori industriali del mondo, tra i quali la costruzione di macchine e impianti, food &amp; beverage, l'IT e le telecomunicazioni. </w:t>
      </w:r>
    </w:p>
    <w:p w14:paraId="74E3A8A7" w14:textId="77777777" w:rsidR="00155AA5" w:rsidRPr="002D44A2" w:rsidRDefault="00155AA5" w:rsidP="00155AA5">
      <w:pPr>
        <w:autoSpaceDE w:val="0"/>
        <w:autoSpaceDN w:val="0"/>
        <w:jc w:val="both"/>
        <w:rPr>
          <w:rFonts w:ascii="Arial" w:hAnsi="Arial" w:cs="Arial"/>
          <w:sz w:val="18"/>
          <w:szCs w:val="18"/>
          <w:lang w:val="it-IT"/>
        </w:rPr>
      </w:pPr>
      <w:r w:rsidRPr="002D44A2">
        <w:rPr>
          <w:rFonts w:ascii="Arial" w:hAnsi="Arial" w:cs="Arial"/>
          <w:sz w:val="18"/>
          <w:szCs w:val="18"/>
          <w:lang w:val="it-IT"/>
        </w:rPr>
        <w:t xml:space="preserve">Il portafoglio prodotti del leader di mercato internazionale comprende armadi configurabili, con dati disponibili per l'intero processo produttivo. I sistemi di climatizzazione intelligenti di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, con un risparmio energetico fino al 75 per cento offrono un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un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grande vantaggio in termini di abbattimento delle emissioni di CO2 e possono comunicare con le aree di produzione, consentendo la manutenzione predittiva e l'assistenza. L'offerta comprende anche prodotti IT innovativi, dai rack IT ai data center modulari, fino alle soluzioni di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edge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hyperscale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computing.</w:t>
      </w:r>
    </w:p>
    <w:p w14:paraId="5CC9FB63" w14:textId="5DEF7A3F" w:rsidR="00155AA5" w:rsidRPr="002D44A2" w:rsidRDefault="00155AA5" w:rsidP="00155AA5">
      <w:pPr>
        <w:autoSpaceDE w:val="0"/>
        <w:autoSpaceDN w:val="0"/>
        <w:jc w:val="both"/>
        <w:rPr>
          <w:rFonts w:ascii="Arial" w:hAnsi="Arial" w:cs="Arial"/>
          <w:sz w:val="18"/>
          <w:szCs w:val="18"/>
          <w:lang w:val="it-IT"/>
        </w:rPr>
      </w:pPr>
    </w:p>
    <w:p w14:paraId="4BBDF462" w14:textId="77777777" w:rsidR="00155AA5" w:rsidRPr="002D44A2" w:rsidRDefault="00155AA5" w:rsidP="00155AA5">
      <w:pPr>
        <w:jc w:val="both"/>
        <w:rPr>
          <w:rFonts w:ascii="Arial" w:hAnsi="Arial" w:cs="Arial"/>
          <w:sz w:val="18"/>
          <w:szCs w:val="18"/>
          <w:lang w:val="it-IT"/>
        </w:rPr>
      </w:pP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Eplan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e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Cideon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, fornitori leader di software, si integrano nella catena del valore grazie a soluzioni ingegneristiche applicabili in ogni ambito, mentre la business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unit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Automation Systems offre sistemi automatizzati per quadristi e integratori elettrici.</w:t>
      </w:r>
      <w:r w:rsidRPr="002D44A2">
        <w:rPr>
          <w:lang w:val="it-IT"/>
        </w:rPr>
        <w:t xml:space="preserve"> </w:t>
      </w:r>
      <w:r w:rsidRPr="002D44A2">
        <w:rPr>
          <w:rFonts w:ascii="Arial" w:hAnsi="Arial" w:cs="Arial"/>
          <w:sz w:val="18"/>
          <w:szCs w:val="18"/>
          <w:lang w:val="it-IT"/>
        </w:rPr>
        <w:t xml:space="preserve">In Germania,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può fornire prodotti su richiesta entro 24 ore - con precisione, flessibilità ed efficienza.</w:t>
      </w:r>
    </w:p>
    <w:p w14:paraId="51553143" w14:textId="111A612A" w:rsidR="00155AA5" w:rsidRPr="002D44A2" w:rsidRDefault="00155AA5" w:rsidP="00155AA5">
      <w:pPr>
        <w:jc w:val="both"/>
        <w:rPr>
          <w:rFonts w:ascii="Arial" w:hAnsi="Arial" w:cs="Arial"/>
          <w:sz w:val="18"/>
          <w:szCs w:val="18"/>
          <w:lang w:val="it-IT"/>
        </w:rPr>
      </w:pPr>
    </w:p>
    <w:p w14:paraId="4C4FB320" w14:textId="5250C8C3" w:rsidR="00155AA5" w:rsidRPr="002D44A2" w:rsidRDefault="00155AA5" w:rsidP="00155AA5">
      <w:pPr>
        <w:jc w:val="both"/>
        <w:rPr>
          <w:rFonts w:ascii="Arial" w:hAnsi="Arial" w:cs="Arial"/>
          <w:sz w:val="18"/>
          <w:szCs w:val="20"/>
          <w:lang w:val="it-IT"/>
        </w:rPr>
      </w:pPr>
      <w:r w:rsidRPr="002D44A2">
        <w:rPr>
          <w:rFonts w:ascii="Arial" w:hAnsi="Arial" w:cs="Arial"/>
          <w:sz w:val="18"/>
          <w:szCs w:val="18"/>
          <w:lang w:val="it-IT"/>
        </w:rPr>
        <w:t xml:space="preserve">Fondata nel 1961 a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Herborn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(Germania), e ancora gestita dal suo proprietario,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è la più grande società del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Friedhelm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</w:t>
      </w:r>
      <w:proofErr w:type="spellStart"/>
      <w:r w:rsidRPr="002D44A2">
        <w:rPr>
          <w:rFonts w:ascii="Arial" w:hAnsi="Arial" w:cs="Arial"/>
          <w:sz w:val="18"/>
          <w:szCs w:val="18"/>
          <w:lang w:val="it-IT"/>
        </w:rPr>
        <w:t>Loh</w:t>
      </w:r>
      <w:proofErr w:type="spellEnd"/>
      <w:r w:rsidRPr="002D44A2">
        <w:rPr>
          <w:rFonts w:ascii="Arial" w:hAnsi="Arial" w:cs="Arial"/>
          <w:sz w:val="18"/>
          <w:szCs w:val="18"/>
          <w:lang w:val="it-IT"/>
        </w:rPr>
        <w:t xml:space="preserve"> Group, presente nel mondo con 12 siti produttivi e più di 90 filiali internazionali. </w:t>
      </w:r>
      <w:r w:rsidRPr="002D44A2">
        <w:rPr>
          <w:rFonts w:ascii="Arial" w:hAnsi="Arial" w:cs="Arial"/>
          <w:sz w:val="18"/>
          <w:szCs w:val="20"/>
          <w:lang w:val="it-IT"/>
        </w:rPr>
        <w:t xml:space="preserve">L'intero gruppo si avvale di oltre 11.600 collaboratori e nel 2021 ha generato un fatturato di circa €2,6 miliardi. Nel 2022, la family company è stata nominata uno dei principali datori di lavoro della Germania dall'Istituto Top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Employers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, per il 14° anno consecutivo. Nell'ambito di un sondaggio condotto in tutta la Germania, la rivista Focus Money ha identificato il gruppo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Friedhelm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Loh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 come uno dei migliori fornitori di formazione professionale della nazione per la quinta volta nel 2021. Nel 2022,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 ha ricevuto il premio Top 100 come una delle medie imprese più innovative della Germania.</w:t>
      </w:r>
    </w:p>
    <w:bookmarkEnd w:id="2"/>
    <w:p w14:paraId="6DFEDB99" w14:textId="03B6CE82" w:rsidR="00155AA5" w:rsidRDefault="00155AA5" w:rsidP="001802EC">
      <w:pPr>
        <w:pStyle w:val="PIFlietext"/>
        <w:ind w:right="0"/>
        <w:jc w:val="both"/>
        <w:rPr>
          <w:lang w:val="it-IT"/>
        </w:rPr>
      </w:pPr>
    </w:p>
    <w:p w14:paraId="6216C626" w14:textId="3B14D57C" w:rsidR="00012728" w:rsidRPr="00AE3FA9" w:rsidRDefault="00012728" w:rsidP="00012728">
      <w:pPr>
        <w:jc w:val="both"/>
        <w:rPr>
          <w:rFonts w:ascii="Arial" w:hAnsi="Arial" w:cs="Arial"/>
          <w:b/>
          <w:sz w:val="18"/>
          <w:szCs w:val="20"/>
          <w:lang w:val="it-IT"/>
        </w:rPr>
      </w:pPr>
      <w:r w:rsidRPr="00AE3FA9">
        <w:rPr>
          <w:rFonts w:ascii="Arial" w:hAnsi="Arial" w:cs="Arial"/>
          <w:b/>
          <w:sz w:val="18"/>
          <w:szCs w:val="20"/>
          <w:lang w:val="it-IT"/>
        </w:rPr>
        <w:t xml:space="preserve">EPLAN </w:t>
      </w:r>
    </w:p>
    <w:p w14:paraId="1EBC8E8D" w14:textId="317CEE44" w:rsidR="00012728" w:rsidRPr="006A0D6B" w:rsidRDefault="00012728" w:rsidP="00012728">
      <w:pPr>
        <w:jc w:val="both"/>
        <w:rPr>
          <w:rFonts w:ascii="Arial" w:hAnsi="Arial" w:cs="Arial"/>
          <w:sz w:val="18"/>
          <w:szCs w:val="20"/>
          <w:lang w:val="it-IT"/>
        </w:rPr>
      </w:pPr>
      <w:r w:rsidRPr="006A0D6B">
        <w:rPr>
          <w:rFonts w:ascii="Arial" w:hAnsi="Arial" w:cs="Arial"/>
          <w:sz w:val="18"/>
          <w:szCs w:val="20"/>
          <w:lang w:val="it-IT"/>
        </w:rPr>
        <w:t>EPLAN fornisce soluzioni software e di servizi nei campi dell’ingegneria elettrica, dell’automazione e della meccatronica. L’azienda</w:t>
      </w:r>
      <w:r>
        <w:rPr>
          <w:rFonts w:ascii="Arial" w:hAnsi="Arial" w:cs="Arial"/>
          <w:sz w:val="18"/>
          <w:szCs w:val="20"/>
          <w:lang w:val="it-IT"/>
        </w:rPr>
        <w:t>, leader a livello mondiale,</w:t>
      </w:r>
      <w:r w:rsidRPr="006A0D6B">
        <w:rPr>
          <w:rFonts w:ascii="Arial" w:hAnsi="Arial" w:cs="Arial"/>
          <w:sz w:val="18"/>
          <w:szCs w:val="20"/>
          <w:lang w:val="it-IT"/>
        </w:rPr>
        <w:t xml:space="preserve"> sviluppa soluzioni nell’ambito della progettazione di macchinari, impianti e </w:t>
      </w:r>
      <w:proofErr w:type="gramStart"/>
      <w:r w:rsidRPr="006A0D6B">
        <w:rPr>
          <w:rFonts w:ascii="Arial" w:hAnsi="Arial" w:cs="Arial"/>
          <w:sz w:val="18"/>
          <w:szCs w:val="20"/>
          <w:lang w:val="it-IT"/>
        </w:rPr>
        <w:t>quadri  elettrici</w:t>
      </w:r>
      <w:proofErr w:type="gramEnd"/>
      <w:r w:rsidRPr="006A0D6B">
        <w:rPr>
          <w:rFonts w:ascii="Arial" w:hAnsi="Arial" w:cs="Arial"/>
          <w:sz w:val="18"/>
          <w:szCs w:val="20"/>
          <w:lang w:val="it-IT"/>
        </w:rPr>
        <w:t xml:space="preserve">. EPLAN è anche il partner ideale per semplificare i processi di ingegnerizzazione più sfidanti. </w:t>
      </w:r>
    </w:p>
    <w:p w14:paraId="42B57C88" w14:textId="229FB671" w:rsidR="00012728" w:rsidRPr="006A0D6B" w:rsidRDefault="00012728" w:rsidP="00012728">
      <w:pPr>
        <w:jc w:val="both"/>
        <w:rPr>
          <w:rFonts w:ascii="Arial" w:hAnsi="Arial" w:cs="Arial"/>
          <w:sz w:val="18"/>
          <w:szCs w:val="20"/>
          <w:lang w:val="it-IT"/>
        </w:rPr>
      </w:pPr>
      <w:r w:rsidRPr="006A0D6B">
        <w:rPr>
          <w:rFonts w:ascii="Arial" w:hAnsi="Arial" w:cs="Arial"/>
          <w:sz w:val="18"/>
          <w:szCs w:val="20"/>
          <w:lang w:val="it-IT"/>
        </w:rPr>
        <w:t xml:space="preserve">Le interfacce standard e personalizzate con i sistemi ERP e PLM/PDM assicurano la </w:t>
      </w:r>
      <w:r>
        <w:rPr>
          <w:rFonts w:ascii="Arial" w:hAnsi="Arial" w:cs="Arial"/>
          <w:sz w:val="18"/>
          <w:szCs w:val="20"/>
          <w:lang w:val="it-IT"/>
        </w:rPr>
        <w:t>coerenza dei dati per tutto</w:t>
      </w:r>
      <w:r w:rsidRPr="00A2399F">
        <w:rPr>
          <w:rFonts w:ascii="Arial" w:hAnsi="Arial" w:cs="Arial"/>
          <w:sz w:val="18"/>
          <w:szCs w:val="20"/>
          <w:lang w:val="it-IT"/>
        </w:rPr>
        <w:t xml:space="preserve"> il ciclo di sviluppo prodotto.</w:t>
      </w:r>
      <w:r w:rsidRPr="006A0D6B">
        <w:rPr>
          <w:rFonts w:ascii="Arial" w:hAnsi="Arial" w:cs="Arial"/>
          <w:sz w:val="18"/>
          <w:szCs w:val="20"/>
          <w:lang w:val="it-IT"/>
        </w:rPr>
        <w:t xml:space="preserve"> Indipendentemente dalle dimensioni dell’azienda, i clienti possono applicare in modo più efficiente le soluzioni scalabili di E</w:t>
      </w:r>
      <w:r>
        <w:rPr>
          <w:rFonts w:ascii="Arial" w:hAnsi="Arial" w:cs="Arial"/>
          <w:sz w:val="18"/>
          <w:szCs w:val="20"/>
          <w:lang w:val="it-IT"/>
        </w:rPr>
        <w:t xml:space="preserve">PLAN. EPLAN supporta 61.000 clienti in tutto il mondo. </w:t>
      </w:r>
    </w:p>
    <w:p w14:paraId="477747EB" w14:textId="409E6CD6" w:rsidR="00012728" w:rsidRPr="006A0D6B" w:rsidRDefault="00012728" w:rsidP="00012728">
      <w:pPr>
        <w:jc w:val="both"/>
        <w:rPr>
          <w:rFonts w:ascii="Arial" w:hAnsi="Arial" w:cs="Arial"/>
          <w:sz w:val="18"/>
          <w:szCs w:val="20"/>
          <w:lang w:val="it-IT"/>
        </w:rPr>
      </w:pPr>
    </w:p>
    <w:p w14:paraId="460EEC65" w14:textId="647D27BC" w:rsidR="00012728" w:rsidRPr="006A0D6B" w:rsidRDefault="00012728" w:rsidP="00012728">
      <w:pPr>
        <w:jc w:val="both"/>
        <w:rPr>
          <w:rFonts w:ascii="Arial" w:hAnsi="Arial" w:cs="Arial"/>
          <w:sz w:val="18"/>
          <w:szCs w:val="20"/>
          <w:lang w:val="it-IT"/>
        </w:rPr>
      </w:pPr>
      <w:r w:rsidRPr="006A0D6B">
        <w:rPr>
          <w:rFonts w:ascii="Arial" w:hAnsi="Arial" w:cs="Arial"/>
          <w:sz w:val="18"/>
          <w:szCs w:val="20"/>
          <w:lang w:val="it-IT"/>
        </w:rPr>
        <w:t>EPLAN cresce assieme ai propri clienti e alla rete di  partners che promuovono  l'integrazione e l'automazione con interfacce aperte. “</w:t>
      </w:r>
      <w:proofErr w:type="spellStart"/>
      <w:r w:rsidRPr="006A0D6B">
        <w:rPr>
          <w:rFonts w:ascii="Arial" w:hAnsi="Arial" w:cs="Arial"/>
          <w:sz w:val="18"/>
          <w:szCs w:val="20"/>
          <w:lang w:val="it-IT"/>
        </w:rPr>
        <w:t>Efficient</w:t>
      </w:r>
      <w:proofErr w:type="spellEnd"/>
      <w:r w:rsidRPr="006A0D6B">
        <w:rPr>
          <w:rFonts w:ascii="Arial" w:hAnsi="Arial" w:cs="Arial"/>
          <w:sz w:val="18"/>
          <w:szCs w:val="20"/>
          <w:lang w:val="it-IT"/>
        </w:rPr>
        <w:t xml:space="preserve"> engineering” è la parola chiave.</w:t>
      </w:r>
    </w:p>
    <w:p w14:paraId="458FB95B" w14:textId="4DFF016E" w:rsidR="00012728" w:rsidRDefault="00012728">
      <w:pPr>
        <w:rPr>
          <w:rFonts w:ascii="Arial" w:hAnsi="Arial" w:cs="Arial"/>
          <w:sz w:val="18"/>
          <w:szCs w:val="20"/>
          <w:lang w:val="it-IT"/>
        </w:rPr>
      </w:pPr>
      <w:r w:rsidRPr="00012728">
        <w:rPr>
          <w:noProof/>
          <w:lang w:val="it"/>
        </w:rPr>
        <w:drawing>
          <wp:anchor distT="0" distB="0" distL="114300" distR="114300" simplePos="0" relativeHeight="251660288" behindDoc="0" locked="0" layoutInCell="1" allowOverlap="1" wp14:anchorId="30C0A773" wp14:editId="20F35D05">
            <wp:simplePos x="0" y="0"/>
            <wp:positionH relativeFrom="column">
              <wp:posOffset>5092700</wp:posOffset>
            </wp:positionH>
            <wp:positionV relativeFrom="paragraph">
              <wp:posOffset>436880</wp:posOffset>
            </wp:positionV>
            <wp:extent cx="661035" cy="924560"/>
            <wp:effectExtent l="0" t="0" r="5715" b="8890"/>
            <wp:wrapNone/>
            <wp:docPr id="1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20017273-6195-433E-A08C-FDAB28994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20017273-6195-433E-A08C-FDAB28994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728">
        <w:rPr>
          <w:noProof/>
          <w:lang w:val="it"/>
        </w:rPr>
        <w:drawing>
          <wp:anchor distT="0" distB="0" distL="114300" distR="114300" simplePos="0" relativeHeight="251659264" behindDoc="0" locked="0" layoutInCell="1" allowOverlap="1" wp14:anchorId="4668FCB4" wp14:editId="2B89DBF2">
            <wp:simplePos x="0" y="0"/>
            <wp:positionH relativeFrom="column">
              <wp:posOffset>4349750</wp:posOffset>
            </wp:positionH>
            <wp:positionV relativeFrom="paragraph">
              <wp:posOffset>436880</wp:posOffset>
            </wp:positionV>
            <wp:extent cx="661035" cy="924560"/>
            <wp:effectExtent l="0" t="0" r="5715" b="8890"/>
            <wp:wrapNone/>
            <wp:docPr id="8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F273ACB-22EE-4D62-8373-747570BD5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F273ACB-22EE-4D62-8373-747570BD5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18"/>
          <w:szCs w:val="20"/>
          <w:lang w:val="it-IT"/>
        </w:rPr>
        <w:br w:type="page"/>
      </w:r>
    </w:p>
    <w:p w14:paraId="49ABA7FB" w14:textId="77777777" w:rsidR="00012728" w:rsidRPr="006A0D6B" w:rsidRDefault="00012728" w:rsidP="00012728">
      <w:pPr>
        <w:jc w:val="both"/>
        <w:rPr>
          <w:rFonts w:ascii="Arial" w:hAnsi="Arial" w:cs="Arial"/>
          <w:sz w:val="18"/>
          <w:szCs w:val="20"/>
          <w:lang w:val="it-IT"/>
        </w:rPr>
      </w:pPr>
    </w:p>
    <w:p w14:paraId="35C6A9A8" w14:textId="77777777" w:rsidR="00012728" w:rsidRPr="002D44A2" w:rsidRDefault="00012728" w:rsidP="00012728">
      <w:pPr>
        <w:jc w:val="both"/>
        <w:rPr>
          <w:rFonts w:ascii="Arial" w:hAnsi="Arial" w:cs="Arial"/>
          <w:sz w:val="18"/>
          <w:szCs w:val="20"/>
          <w:lang w:val="it-IT"/>
        </w:rPr>
      </w:pPr>
      <w:r>
        <w:rPr>
          <w:rFonts w:ascii="Arial" w:hAnsi="Arial" w:cs="Arial"/>
          <w:sz w:val="18"/>
          <w:szCs w:val="20"/>
          <w:lang w:val="it-IT"/>
        </w:rPr>
        <w:t xml:space="preserve">EPLAN, fondata nel 1984, </w:t>
      </w:r>
      <w:r w:rsidRPr="006A0D6B">
        <w:rPr>
          <w:rFonts w:ascii="Arial" w:hAnsi="Arial" w:cs="Arial"/>
          <w:sz w:val="18"/>
          <w:szCs w:val="20"/>
          <w:lang w:val="it-IT"/>
        </w:rPr>
        <w:t xml:space="preserve">è parte del </w:t>
      </w:r>
      <w:proofErr w:type="spellStart"/>
      <w:r w:rsidRPr="006A0D6B">
        <w:rPr>
          <w:rFonts w:ascii="Arial" w:hAnsi="Arial" w:cs="Arial"/>
          <w:sz w:val="18"/>
          <w:szCs w:val="20"/>
          <w:lang w:val="it-IT"/>
        </w:rPr>
        <w:t>Friedhelm</w:t>
      </w:r>
      <w:proofErr w:type="spellEnd"/>
      <w:r w:rsidRPr="006A0D6B">
        <w:rPr>
          <w:rFonts w:ascii="Arial" w:hAnsi="Arial" w:cs="Arial"/>
          <w:sz w:val="18"/>
          <w:szCs w:val="20"/>
          <w:lang w:val="it-IT"/>
        </w:rPr>
        <w:t xml:space="preserve"> </w:t>
      </w:r>
      <w:proofErr w:type="spellStart"/>
      <w:r w:rsidRPr="006A0D6B">
        <w:rPr>
          <w:rFonts w:ascii="Arial" w:hAnsi="Arial" w:cs="Arial"/>
          <w:sz w:val="18"/>
          <w:szCs w:val="20"/>
          <w:lang w:val="it-IT"/>
        </w:rPr>
        <w:t>Loh</w:t>
      </w:r>
      <w:proofErr w:type="spellEnd"/>
      <w:r w:rsidRPr="006A0D6B">
        <w:rPr>
          <w:rFonts w:ascii="Arial" w:hAnsi="Arial" w:cs="Arial"/>
          <w:sz w:val="18"/>
          <w:szCs w:val="20"/>
          <w:lang w:val="it-IT"/>
        </w:rPr>
        <w:t xml:space="preserve"> Group</w:t>
      </w:r>
      <w:r>
        <w:rPr>
          <w:rFonts w:ascii="Arial" w:hAnsi="Arial" w:cs="Arial"/>
          <w:sz w:val="18"/>
          <w:szCs w:val="20"/>
          <w:lang w:val="it-IT"/>
        </w:rPr>
        <w:t xml:space="preserve">, </w:t>
      </w:r>
      <w:r w:rsidRPr="002D44A2">
        <w:rPr>
          <w:rFonts w:ascii="Arial" w:hAnsi="Arial" w:cs="Arial"/>
          <w:sz w:val="18"/>
          <w:szCs w:val="18"/>
          <w:lang w:val="it-IT"/>
        </w:rPr>
        <w:t xml:space="preserve">gruppo presente nel mondo con 12 siti produttivi e 94 filiali internazionali. </w:t>
      </w:r>
      <w:r w:rsidRPr="002D44A2">
        <w:rPr>
          <w:rFonts w:ascii="Arial" w:hAnsi="Arial" w:cs="Arial"/>
          <w:sz w:val="18"/>
          <w:szCs w:val="20"/>
          <w:lang w:val="it-IT"/>
        </w:rPr>
        <w:t xml:space="preserve">L'intero gruppo si avvale di oltre 11.600 collaboratori e nel 2019 ha generato un fatturato di circa €2,6 miliardi. Nel 2022, la family company è stata nominata uno dei principali datori di lavoro della Germania dall'Istituto Top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Employers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, per il 14° anno consecutivo. Nell'ambito di un sondaggio condotto in tutta la Germania, la rivista Focus Money ha identificato il gruppo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Friedhelm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Loh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 come uno dei migliori fornitori di formazione professionale della nazione per la quinta volta nel 2021. Nel 2022, </w:t>
      </w:r>
      <w:proofErr w:type="spellStart"/>
      <w:r w:rsidRPr="002D44A2">
        <w:rPr>
          <w:rFonts w:ascii="Arial" w:hAnsi="Arial" w:cs="Arial"/>
          <w:sz w:val="18"/>
          <w:szCs w:val="20"/>
          <w:lang w:val="it-IT"/>
        </w:rPr>
        <w:t>Rittal</w:t>
      </w:r>
      <w:proofErr w:type="spellEnd"/>
      <w:r w:rsidRPr="002D44A2">
        <w:rPr>
          <w:rFonts w:ascii="Arial" w:hAnsi="Arial" w:cs="Arial"/>
          <w:sz w:val="18"/>
          <w:szCs w:val="20"/>
          <w:lang w:val="it-IT"/>
        </w:rPr>
        <w:t xml:space="preserve"> ha ricevuto il premio Top 100 come una delle medie imprese più innovative della Germania.</w:t>
      </w:r>
    </w:p>
    <w:p w14:paraId="230BD45E" w14:textId="77777777" w:rsidR="00012728" w:rsidRDefault="00012728" w:rsidP="00012728">
      <w:pPr>
        <w:rPr>
          <w:lang w:val="it-IT"/>
        </w:rPr>
      </w:pPr>
      <w:r w:rsidRPr="00012728">
        <w:rPr>
          <w:noProof/>
          <w:lang w:val="it-IT"/>
        </w:rPr>
        <w:drawing>
          <wp:anchor distT="0" distB="0" distL="114300" distR="114300" simplePos="0" relativeHeight="251665408" behindDoc="0" locked="0" layoutInCell="1" allowOverlap="1" wp14:anchorId="1F18A7D8" wp14:editId="57AD6168">
            <wp:simplePos x="0" y="0"/>
            <wp:positionH relativeFrom="column">
              <wp:posOffset>4178300</wp:posOffset>
            </wp:positionH>
            <wp:positionV relativeFrom="paragraph">
              <wp:posOffset>7073265</wp:posOffset>
            </wp:positionV>
            <wp:extent cx="661035" cy="924560"/>
            <wp:effectExtent l="0" t="0" r="5715" b="8890"/>
            <wp:wrapNone/>
            <wp:docPr id="22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5F273ACB-22EE-4D62-8373-747570BD574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id="{5F273ACB-22EE-4D62-8373-747570BD574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12728">
        <w:rPr>
          <w:noProof/>
          <w:lang w:val="it-IT"/>
        </w:rPr>
        <w:drawing>
          <wp:anchor distT="0" distB="0" distL="114300" distR="114300" simplePos="0" relativeHeight="251666432" behindDoc="0" locked="0" layoutInCell="1" allowOverlap="1" wp14:anchorId="669629B7" wp14:editId="0A28BB7D">
            <wp:simplePos x="0" y="0"/>
            <wp:positionH relativeFrom="column">
              <wp:posOffset>4921250</wp:posOffset>
            </wp:positionH>
            <wp:positionV relativeFrom="paragraph">
              <wp:posOffset>7073265</wp:posOffset>
            </wp:positionV>
            <wp:extent cx="661035" cy="924560"/>
            <wp:effectExtent l="0" t="0" r="5715" b="8890"/>
            <wp:wrapNone/>
            <wp:docPr id="23" name="Immagine 3">
              <a:extLst xmlns:a="http://schemas.openxmlformats.org/drawingml/2006/main">
                <a:ext uri="{FF2B5EF4-FFF2-40B4-BE49-F238E27FC236}">
                  <a16:creationId xmlns:a16="http://schemas.microsoft.com/office/drawing/2014/main" id="{20017273-6195-433E-A08C-FDAB28994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3">
                      <a:extLst>
                        <a:ext uri="{FF2B5EF4-FFF2-40B4-BE49-F238E27FC236}">
                          <a16:creationId xmlns:a16="http://schemas.microsoft.com/office/drawing/2014/main" id="{20017273-6195-433E-A08C-FDAB28994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924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DE5E5" w14:textId="1F052291" w:rsidR="00155AA5" w:rsidRPr="00012728" w:rsidRDefault="00155AA5" w:rsidP="00012728">
      <w:pPr>
        <w:rPr>
          <w:rFonts w:ascii="Arial" w:hAnsi="Arial" w:cs="Arial"/>
          <w:sz w:val="22"/>
          <w:lang w:val="it-IT"/>
        </w:rPr>
      </w:pPr>
      <w:r w:rsidRPr="005D3667">
        <w:rPr>
          <w:rFonts w:ascii="Arial" w:hAnsi="Arial" w:cs="Arial"/>
          <w:b/>
          <w:bCs/>
          <w:sz w:val="20"/>
          <w:szCs w:val="20"/>
          <w:u w:val="single"/>
          <w:lang w:val="it-IT"/>
        </w:rPr>
        <w:t xml:space="preserve">Contatti </w:t>
      </w:r>
    </w:p>
    <w:p w14:paraId="0BB93705" w14:textId="77777777" w:rsidR="00155AA5" w:rsidRPr="005D3667" w:rsidRDefault="00155AA5" w:rsidP="00155AA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it-IT"/>
        </w:rPr>
      </w:pPr>
    </w:p>
    <w:p w14:paraId="5B807077" w14:textId="77777777" w:rsidR="00155AA5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5D3667">
        <w:rPr>
          <w:rFonts w:ascii="Arial" w:hAnsi="Arial" w:cs="Arial"/>
          <w:sz w:val="20"/>
          <w:szCs w:val="20"/>
          <w:lang w:val="it-IT"/>
        </w:rPr>
        <w:t>Per qualsiasi ulteriore informazione potete contattare</w:t>
      </w:r>
      <w:r>
        <w:rPr>
          <w:rFonts w:ascii="Arial" w:hAnsi="Arial" w:cs="Arial"/>
          <w:sz w:val="20"/>
          <w:szCs w:val="20"/>
          <w:lang w:val="it-IT"/>
        </w:rPr>
        <w:t>:</w:t>
      </w:r>
    </w:p>
    <w:p w14:paraId="6967612A" w14:textId="77777777" w:rsidR="00155AA5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</w:p>
    <w:p w14:paraId="3E078397" w14:textId="77777777" w:rsidR="00155AA5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r w:rsidRPr="005D3667">
        <w:rPr>
          <w:rFonts w:ascii="Arial" w:hAnsi="Arial" w:cs="Arial"/>
          <w:sz w:val="20"/>
          <w:szCs w:val="20"/>
          <w:lang w:val="it-IT"/>
        </w:rPr>
        <w:t xml:space="preserve">Paola Casiraghi </w:t>
      </w:r>
    </w:p>
    <w:p w14:paraId="415010F2" w14:textId="77777777" w:rsidR="00155AA5" w:rsidRPr="005D3667" w:rsidRDefault="00000000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it-IT"/>
        </w:rPr>
      </w:pPr>
      <w:hyperlink r:id="rId13" w:history="1">
        <w:r w:rsidR="00155AA5" w:rsidRPr="009B1A35">
          <w:rPr>
            <w:rStyle w:val="Collegamentoipertestuale"/>
            <w:rFonts w:ascii="Arial" w:hAnsi="Arial" w:cs="Arial"/>
            <w:sz w:val="20"/>
            <w:szCs w:val="20"/>
            <w:lang w:val="it-IT"/>
          </w:rPr>
          <w:t>casiraghi.p@rittal.it</w:t>
        </w:r>
      </w:hyperlink>
      <w:r w:rsidR="00155AA5" w:rsidRPr="002D44A2">
        <w:rPr>
          <w:rFonts w:ascii="Arial" w:hAnsi="Arial" w:cs="Arial"/>
          <w:sz w:val="20"/>
          <w:szCs w:val="20"/>
          <w:lang w:val="it-IT"/>
        </w:rPr>
        <w:t xml:space="preserve"> </w:t>
      </w:r>
      <w:r w:rsidR="00155AA5" w:rsidRPr="005D3667">
        <w:rPr>
          <w:rFonts w:ascii="Arial" w:hAnsi="Arial" w:cs="Arial"/>
          <w:sz w:val="20"/>
          <w:szCs w:val="20"/>
          <w:lang w:val="it-IT"/>
        </w:rPr>
        <w:t>– 02 95930357</w:t>
      </w:r>
    </w:p>
    <w:p w14:paraId="37A6ECA1" w14:textId="77777777" w:rsidR="00155AA5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19D0B8BA" w14:textId="77777777" w:rsidR="00155AA5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Rittal S.p.A.</w:t>
      </w:r>
    </w:p>
    <w:p w14:paraId="774B820C" w14:textId="77777777" w:rsidR="00155AA5" w:rsidRPr="005D3667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5D3667">
        <w:rPr>
          <w:rFonts w:ascii="Arial" w:hAnsi="Arial" w:cs="Arial"/>
          <w:sz w:val="20"/>
          <w:szCs w:val="20"/>
          <w:lang w:val="de-DE"/>
        </w:rPr>
        <w:t xml:space="preserve">Via Niccolò Machiavelli, 4/6, 20096 </w:t>
      </w:r>
      <w:proofErr w:type="spellStart"/>
      <w:r w:rsidRPr="005D3667">
        <w:rPr>
          <w:rFonts w:ascii="Arial" w:hAnsi="Arial" w:cs="Arial"/>
          <w:sz w:val="20"/>
          <w:szCs w:val="20"/>
          <w:lang w:val="de-DE"/>
        </w:rPr>
        <w:t>Pioltello</w:t>
      </w:r>
      <w:proofErr w:type="spellEnd"/>
      <w:r w:rsidRPr="005D3667">
        <w:rPr>
          <w:rFonts w:ascii="Arial" w:hAnsi="Arial" w:cs="Arial"/>
          <w:sz w:val="20"/>
          <w:szCs w:val="20"/>
          <w:lang w:val="de-DE"/>
        </w:rPr>
        <w:t xml:space="preserve"> MI, IT</w:t>
      </w:r>
    </w:p>
    <w:p w14:paraId="26C8F554" w14:textId="77777777" w:rsidR="00155AA5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Tel.</w:t>
      </w:r>
      <w:r w:rsidRPr="005D3667">
        <w:rPr>
          <w:rFonts w:ascii="Arial" w:hAnsi="Arial" w:cs="Arial"/>
          <w:sz w:val="20"/>
          <w:szCs w:val="20"/>
          <w:lang w:val="de-DE"/>
        </w:rPr>
        <w:t xml:space="preserve"> +39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D3667">
        <w:rPr>
          <w:rFonts w:ascii="Arial" w:hAnsi="Arial" w:cs="Arial"/>
          <w:sz w:val="20"/>
          <w:szCs w:val="20"/>
          <w:lang w:val="de-DE"/>
        </w:rPr>
        <w:t>02</w:t>
      </w:r>
      <w:r>
        <w:rPr>
          <w:rFonts w:ascii="Arial" w:hAnsi="Arial" w:cs="Arial"/>
          <w:sz w:val="20"/>
          <w:szCs w:val="20"/>
          <w:lang w:val="de-DE"/>
        </w:rPr>
        <w:t>959301</w:t>
      </w:r>
    </w:p>
    <w:p w14:paraId="067871CF" w14:textId="77777777" w:rsidR="00155AA5" w:rsidRPr="002D44A2" w:rsidRDefault="00155AA5" w:rsidP="00155AA5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20"/>
          <w:szCs w:val="20"/>
          <w:lang w:val="de-DE"/>
        </w:rPr>
        <w:t>www.rittal.it</w:t>
      </w:r>
    </w:p>
    <w:p w14:paraId="1E28966E" w14:textId="77777777" w:rsidR="006E0956" w:rsidRDefault="006E0956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</w:p>
    <w:p w14:paraId="3B619F40" w14:textId="561CC883" w:rsidR="00155AA5" w:rsidRPr="005D3667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5D3667">
        <w:rPr>
          <w:rFonts w:ascii="Arial" w:hAnsi="Arial" w:cs="Arial"/>
          <w:sz w:val="20"/>
          <w:szCs w:val="20"/>
          <w:lang w:val="de-DE"/>
        </w:rPr>
        <w:t xml:space="preserve">EPLAN </w:t>
      </w:r>
      <w:r w:rsidR="00F06853">
        <w:rPr>
          <w:rFonts w:ascii="Arial" w:hAnsi="Arial" w:cs="Arial"/>
          <w:sz w:val="20"/>
          <w:szCs w:val="20"/>
          <w:lang w:val="de-DE"/>
        </w:rPr>
        <w:t>Srl</w:t>
      </w:r>
    </w:p>
    <w:p w14:paraId="2B272E65" w14:textId="77777777" w:rsidR="00155AA5" w:rsidRPr="005D3667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 w:rsidRPr="005D3667">
        <w:rPr>
          <w:rFonts w:ascii="Arial" w:hAnsi="Arial" w:cs="Arial"/>
          <w:sz w:val="20"/>
          <w:szCs w:val="20"/>
          <w:lang w:val="de-DE"/>
        </w:rPr>
        <w:t xml:space="preserve">Via Niccolò Machiavelli, 4/6, 20096 </w:t>
      </w:r>
      <w:proofErr w:type="spellStart"/>
      <w:r w:rsidRPr="005D3667">
        <w:rPr>
          <w:rFonts w:ascii="Arial" w:hAnsi="Arial" w:cs="Arial"/>
          <w:sz w:val="20"/>
          <w:szCs w:val="20"/>
          <w:lang w:val="de-DE"/>
        </w:rPr>
        <w:t>Pioltello</w:t>
      </w:r>
      <w:proofErr w:type="spellEnd"/>
      <w:r w:rsidRPr="005D3667">
        <w:rPr>
          <w:rFonts w:ascii="Arial" w:hAnsi="Arial" w:cs="Arial"/>
          <w:sz w:val="20"/>
          <w:szCs w:val="20"/>
          <w:lang w:val="de-DE"/>
        </w:rPr>
        <w:t xml:space="preserve"> MI, IT</w:t>
      </w:r>
    </w:p>
    <w:p w14:paraId="192BB1DC" w14:textId="77777777" w:rsidR="00155AA5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Tel.</w:t>
      </w:r>
      <w:r w:rsidRPr="005D3667">
        <w:rPr>
          <w:rFonts w:ascii="Arial" w:hAnsi="Arial" w:cs="Arial"/>
          <w:sz w:val="20"/>
          <w:szCs w:val="20"/>
          <w:lang w:val="de-DE"/>
        </w:rPr>
        <w:t xml:space="preserve"> +39</w:t>
      </w:r>
      <w:r>
        <w:rPr>
          <w:rFonts w:ascii="Arial" w:hAnsi="Arial" w:cs="Arial"/>
          <w:sz w:val="20"/>
          <w:szCs w:val="20"/>
          <w:lang w:val="de-DE"/>
        </w:rPr>
        <w:t xml:space="preserve"> </w:t>
      </w:r>
      <w:r w:rsidRPr="005D3667">
        <w:rPr>
          <w:rFonts w:ascii="Arial" w:hAnsi="Arial" w:cs="Arial"/>
          <w:sz w:val="20"/>
          <w:szCs w:val="20"/>
          <w:lang w:val="de-DE"/>
        </w:rPr>
        <w:t>022504812</w:t>
      </w:r>
    </w:p>
    <w:p w14:paraId="3C52FE3E" w14:textId="77777777" w:rsidR="00155AA5" w:rsidRPr="005D3667" w:rsidRDefault="00155AA5" w:rsidP="00155AA5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www.eplan.it</w:t>
      </w:r>
    </w:p>
    <w:p w14:paraId="3DCBA0B2" w14:textId="77777777" w:rsidR="00155AA5" w:rsidRDefault="00155AA5" w:rsidP="001802EC">
      <w:pPr>
        <w:pStyle w:val="PIFlietext"/>
        <w:ind w:right="0"/>
        <w:jc w:val="both"/>
        <w:rPr>
          <w:lang w:val="it-IT"/>
        </w:rPr>
      </w:pPr>
    </w:p>
    <w:p w14:paraId="3D60F95F" w14:textId="77777777" w:rsidR="00155AA5" w:rsidRPr="001802EC" w:rsidRDefault="00155AA5" w:rsidP="001802EC">
      <w:pPr>
        <w:pStyle w:val="PIFlietext"/>
        <w:ind w:right="0"/>
        <w:jc w:val="both"/>
        <w:rPr>
          <w:lang w:val="it-IT"/>
        </w:rPr>
      </w:pPr>
    </w:p>
    <w:sectPr w:rsidR="00155AA5" w:rsidRPr="001802EC" w:rsidSect="00012728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985" w:right="1418" w:bottom="1134" w:left="1418" w:header="680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1330" w14:textId="77777777" w:rsidR="005F7C20" w:rsidRDefault="005F7C20">
      <w:r>
        <w:rPr>
          <w:lang w:val="it"/>
        </w:rPr>
        <w:separator/>
      </w:r>
    </w:p>
  </w:endnote>
  <w:endnote w:type="continuationSeparator" w:id="0">
    <w:p w14:paraId="083BA6F8" w14:textId="77777777" w:rsidR="005F7C20" w:rsidRDefault="005F7C20">
      <w:r>
        <w:rPr>
          <w:lang w:val="i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E5968" w14:textId="77777777" w:rsidR="00C80AB6" w:rsidRDefault="00FE5319">
    <w:pPr>
      <w:pStyle w:val="Pidipagina"/>
      <w:ind w:right="360"/>
    </w:pPr>
    <w:r>
      <w:rPr>
        <w:noProof/>
        <w:lang w:val="it"/>
      </w:rPr>
      <w:drawing>
        <wp:anchor distT="0" distB="0" distL="114300" distR="114300" simplePos="0" relativeHeight="251658752" behindDoc="1" locked="0" layoutInCell="1" allowOverlap="1" wp14:anchorId="00CAB323" wp14:editId="7B46FA50">
          <wp:simplePos x="0" y="0"/>
          <wp:positionH relativeFrom="page">
            <wp:posOffset>902335</wp:posOffset>
          </wp:positionH>
          <wp:positionV relativeFrom="page">
            <wp:posOffset>10287000</wp:posOffset>
          </wp:positionV>
          <wp:extent cx="1767840" cy="93345"/>
          <wp:effectExtent l="0" t="0" r="3810" b="1905"/>
          <wp:wrapNone/>
          <wp:docPr id="19" name="Bild 10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EB6F" w14:textId="77777777" w:rsidR="00C80AB6" w:rsidRDefault="00FE5319">
    <w:pPr>
      <w:pStyle w:val="Pidipagina"/>
      <w:jc w:val="right"/>
      <w:rPr>
        <w:rFonts w:ascii="Arial" w:hAnsi="Arial" w:cs="Arial"/>
        <w:sz w:val="22"/>
      </w:rPr>
    </w:pPr>
    <w:r>
      <w:rPr>
        <w:noProof/>
        <w:sz w:val="22"/>
        <w:lang w:val="it"/>
      </w:rPr>
      <w:drawing>
        <wp:anchor distT="0" distB="0" distL="114300" distR="114300" simplePos="0" relativeHeight="251657728" behindDoc="1" locked="0" layoutInCell="1" allowOverlap="1" wp14:anchorId="13D7A0A2" wp14:editId="523A1229">
          <wp:simplePos x="0" y="0"/>
          <wp:positionH relativeFrom="page">
            <wp:posOffset>895985</wp:posOffset>
          </wp:positionH>
          <wp:positionV relativeFrom="page">
            <wp:posOffset>10274300</wp:posOffset>
          </wp:positionV>
          <wp:extent cx="1767840" cy="93345"/>
          <wp:effectExtent l="0" t="0" r="3810" b="1905"/>
          <wp:wrapNone/>
          <wp:docPr id="20" name="Bild 9" descr="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840" cy="93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67B91" w14:textId="77777777" w:rsidR="005F7C20" w:rsidRDefault="005F7C20">
      <w:r>
        <w:rPr>
          <w:lang w:val="it"/>
        </w:rPr>
        <w:separator/>
      </w:r>
    </w:p>
  </w:footnote>
  <w:footnote w:type="continuationSeparator" w:id="0">
    <w:p w14:paraId="4417D59D" w14:textId="77777777" w:rsidR="005F7C20" w:rsidRDefault="005F7C20">
      <w:r>
        <w:rPr>
          <w:lang w:val="i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6103" w14:textId="77777777" w:rsidR="00012728" w:rsidRPr="00444CF0" w:rsidRDefault="00012728" w:rsidP="00012728">
    <w:pPr>
      <w:pStyle w:val="Intestazione"/>
      <w:spacing w:after="60"/>
      <w:rPr>
        <w:rFonts w:ascii="Arial" w:hAnsi="Arial" w:cs="Arial"/>
        <w:b/>
        <w:bCs/>
        <w:i/>
        <w:iCs/>
        <w:spacing w:val="40"/>
        <w:sz w:val="32"/>
        <w:lang w:val="it-IT"/>
      </w:rPr>
    </w:pPr>
    <w:r w:rsidRPr="00444CF0">
      <w:rPr>
        <w:rFonts w:ascii="Arial" w:hAnsi="Arial"/>
        <w:b/>
        <w:bCs/>
        <w:i/>
        <w:iCs/>
        <w:sz w:val="32"/>
        <w:lang w:val="it-IT"/>
      </w:rPr>
      <w:t>Comunicato stampa</w:t>
    </w:r>
  </w:p>
  <w:p w14:paraId="31B4672A" w14:textId="77777777" w:rsidR="00012728" w:rsidRPr="00155AA5" w:rsidRDefault="00012728" w:rsidP="00012728">
    <w:pPr>
      <w:pStyle w:val="Intestazione"/>
    </w:pPr>
    <w:proofErr w:type="spellStart"/>
    <w:r w:rsidRPr="00444CF0">
      <w:rPr>
        <w:rFonts w:ascii="Arial" w:hAnsi="Arial"/>
        <w:sz w:val="22"/>
        <w:lang w:val="it-IT"/>
      </w:rPr>
      <w:t>Rittal</w:t>
    </w:r>
    <w:proofErr w:type="spellEnd"/>
    <w:r w:rsidRPr="00444CF0">
      <w:rPr>
        <w:rFonts w:ascii="Arial" w:hAnsi="Arial"/>
        <w:sz w:val="22"/>
        <w:lang w:val="it-IT"/>
      </w:rPr>
      <w:t xml:space="preserve"> </w:t>
    </w:r>
    <w:r>
      <w:rPr>
        <w:rFonts w:ascii="Arial" w:hAnsi="Arial"/>
        <w:sz w:val="22"/>
        <w:lang w:val="it-IT"/>
      </w:rPr>
      <w:t xml:space="preserve">&amp; </w:t>
    </w:r>
    <w:proofErr w:type="spellStart"/>
    <w:r>
      <w:rPr>
        <w:rFonts w:ascii="Arial" w:hAnsi="Arial"/>
        <w:sz w:val="22"/>
        <w:lang w:val="it-IT"/>
      </w:rPr>
      <w:t>Eplan</w:t>
    </w:r>
    <w:proofErr w:type="spellEnd"/>
  </w:p>
  <w:p w14:paraId="7C9113BF" w14:textId="2FFF0086" w:rsidR="00C80AB6" w:rsidRPr="00012728" w:rsidRDefault="00C80AB6" w:rsidP="000127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ABED2" w14:textId="3647BB7F" w:rsidR="00155AA5" w:rsidRPr="00444CF0" w:rsidRDefault="00155AA5" w:rsidP="00155AA5">
    <w:pPr>
      <w:pStyle w:val="Intestazione"/>
      <w:spacing w:after="60"/>
      <w:rPr>
        <w:rFonts w:ascii="Arial" w:hAnsi="Arial" w:cs="Arial"/>
        <w:b/>
        <w:bCs/>
        <w:i/>
        <w:iCs/>
        <w:spacing w:val="40"/>
        <w:sz w:val="32"/>
        <w:lang w:val="it-IT"/>
      </w:rPr>
    </w:pPr>
    <w:r w:rsidRPr="00444CF0">
      <w:rPr>
        <w:rFonts w:ascii="Arial" w:hAnsi="Arial"/>
        <w:b/>
        <w:bCs/>
        <w:i/>
        <w:iCs/>
        <w:sz w:val="32"/>
        <w:lang w:val="it-IT"/>
      </w:rPr>
      <w:t>Comunicato stampa</w:t>
    </w:r>
  </w:p>
  <w:p w14:paraId="6E2674F6" w14:textId="21CA9654" w:rsidR="00C80AB6" w:rsidRPr="00155AA5" w:rsidRDefault="00155AA5" w:rsidP="00155AA5">
    <w:pPr>
      <w:pStyle w:val="Intestazione"/>
    </w:pPr>
    <w:proofErr w:type="spellStart"/>
    <w:r w:rsidRPr="00444CF0">
      <w:rPr>
        <w:rFonts w:ascii="Arial" w:hAnsi="Arial"/>
        <w:sz w:val="22"/>
        <w:lang w:val="it-IT"/>
      </w:rPr>
      <w:t>Rittal</w:t>
    </w:r>
    <w:proofErr w:type="spellEnd"/>
    <w:r w:rsidRPr="00444CF0">
      <w:rPr>
        <w:rFonts w:ascii="Arial" w:hAnsi="Arial"/>
        <w:sz w:val="22"/>
        <w:lang w:val="it-IT"/>
      </w:rPr>
      <w:t xml:space="preserve"> </w:t>
    </w:r>
    <w:r w:rsidR="00836646">
      <w:rPr>
        <w:rFonts w:ascii="Arial" w:hAnsi="Arial"/>
        <w:sz w:val="22"/>
        <w:lang w:val="it-IT"/>
      </w:rPr>
      <w:t xml:space="preserve">&amp; </w:t>
    </w:r>
    <w:proofErr w:type="spellStart"/>
    <w:r w:rsidR="00836646">
      <w:rPr>
        <w:rFonts w:ascii="Arial" w:hAnsi="Arial"/>
        <w:sz w:val="22"/>
        <w:lang w:val="it-IT"/>
      </w:rPr>
      <w:t>Eplan</w:t>
    </w:r>
    <w:proofErr w:type="spellEnd"/>
    <w:r w:rsidR="00012728">
      <w:rPr>
        <w:rFonts w:ascii="Arial" w:hAnsi="Arial"/>
        <w:sz w:val="22"/>
        <w:lang w:val="it-IT"/>
      </w:rPr>
      <w:tab/>
    </w:r>
    <w:r w:rsidR="00012728">
      <w:rPr>
        <w:rFonts w:ascii="Arial" w:hAnsi="Arial"/>
        <w:sz w:val="22"/>
        <w:lang w:val="it-IT"/>
      </w:rPr>
      <w:tab/>
    </w:r>
    <w:r w:rsidR="00012728">
      <w:rPr>
        <w:rFonts w:ascii="Arial" w:hAnsi="Arial"/>
        <w:sz w:val="22"/>
        <w:lang w:val="it-I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hyphenationZone w:val="85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885"/>
    <w:rsid w:val="000001F2"/>
    <w:rsid w:val="00002BDA"/>
    <w:rsid w:val="000032C1"/>
    <w:rsid w:val="000073D5"/>
    <w:rsid w:val="00012728"/>
    <w:rsid w:val="00013354"/>
    <w:rsid w:val="00027F0D"/>
    <w:rsid w:val="000329F3"/>
    <w:rsid w:val="00032D40"/>
    <w:rsid w:val="00033D01"/>
    <w:rsid w:val="00036594"/>
    <w:rsid w:val="00072A6F"/>
    <w:rsid w:val="0007785E"/>
    <w:rsid w:val="00081484"/>
    <w:rsid w:val="00093C65"/>
    <w:rsid w:val="00094F69"/>
    <w:rsid w:val="00095F37"/>
    <w:rsid w:val="00097B9B"/>
    <w:rsid w:val="000A170F"/>
    <w:rsid w:val="000A4D9C"/>
    <w:rsid w:val="000B5313"/>
    <w:rsid w:val="000C56E8"/>
    <w:rsid w:val="000C7E8C"/>
    <w:rsid w:val="000D59C1"/>
    <w:rsid w:val="000D6B0B"/>
    <w:rsid w:val="000F3382"/>
    <w:rsid w:val="00103431"/>
    <w:rsid w:val="001038D3"/>
    <w:rsid w:val="00111F9F"/>
    <w:rsid w:val="00112664"/>
    <w:rsid w:val="00117F2A"/>
    <w:rsid w:val="0012052D"/>
    <w:rsid w:val="0012402C"/>
    <w:rsid w:val="00126B25"/>
    <w:rsid w:val="0014348C"/>
    <w:rsid w:val="00153A48"/>
    <w:rsid w:val="00155AA5"/>
    <w:rsid w:val="00155DC5"/>
    <w:rsid w:val="00162966"/>
    <w:rsid w:val="00171847"/>
    <w:rsid w:val="00173EAE"/>
    <w:rsid w:val="0017402A"/>
    <w:rsid w:val="00175606"/>
    <w:rsid w:val="00177AC6"/>
    <w:rsid w:val="001802EC"/>
    <w:rsid w:val="00180B6C"/>
    <w:rsid w:val="00181B67"/>
    <w:rsid w:val="00195552"/>
    <w:rsid w:val="001A6E49"/>
    <w:rsid w:val="001B024A"/>
    <w:rsid w:val="001B1C20"/>
    <w:rsid w:val="001B36B9"/>
    <w:rsid w:val="001C4525"/>
    <w:rsid w:val="001D0ED4"/>
    <w:rsid w:val="001D40A8"/>
    <w:rsid w:val="001D4C51"/>
    <w:rsid w:val="001E17E5"/>
    <w:rsid w:val="001E4CB8"/>
    <w:rsid w:val="001F11F8"/>
    <w:rsid w:val="001F302B"/>
    <w:rsid w:val="001F4C8A"/>
    <w:rsid w:val="00204663"/>
    <w:rsid w:val="00206F7C"/>
    <w:rsid w:val="00210428"/>
    <w:rsid w:val="00210710"/>
    <w:rsid w:val="00213A4C"/>
    <w:rsid w:val="00216D04"/>
    <w:rsid w:val="00223518"/>
    <w:rsid w:val="0022587B"/>
    <w:rsid w:val="00225D51"/>
    <w:rsid w:val="00227059"/>
    <w:rsid w:val="002328B8"/>
    <w:rsid w:val="0023681C"/>
    <w:rsid w:val="002414B0"/>
    <w:rsid w:val="00253678"/>
    <w:rsid w:val="00256D9A"/>
    <w:rsid w:val="002634EC"/>
    <w:rsid w:val="00264A33"/>
    <w:rsid w:val="00265FD8"/>
    <w:rsid w:val="00267518"/>
    <w:rsid w:val="00273874"/>
    <w:rsid w:val="00275570"/>
    <w:rsid w:val="00286A26"/>
    <w:rsid w:val="0028741B"/>
    <w:rsid w:val="00297859"/>
    <w:rsid w:val="00297A9D"/>
    <w:rsid w:val="002A039E"/>
    <w:rsid w:val="002B40B7"/>
    <w:rsid w:val="002B72F3"/>
    <w:rsid w:val="002C3502"/>
    <w:rsid w:val="002C553C"/>
    <w:rsid w:val="002C6A1E"/>
    <w:rsid w:val="002D2193"/>
    <w:rsid w:val="002D2328"/>
    <w:rsid w:val="002D44A2"/>
    <w:rsid w:val="002E1B48"/>
    <w:rsid w:val="002E3A33"/>
    <w:rsid w:val="002F0539"/>
    <w:rsid w:val="002F1FA1"/>
    <w:rsid w:val="002F4640"/>
    <w:rsid w:val="002F66A0"/>
    <w:rsid w:val="0030060B"/>
    <w:rsid w:val="00312C9A"/>
    <w:rsid w:val="0031365F"/>
    <w:rsid w:val="00320C48"/>
    <w:rsid w:val="0033035A"/>
    <w:rsid w:val="00333311"/>
    <w:rsid w:val="0033362F"/>
    <w:rsid w:val="00340C8A"/>
    <w:rsid w:val="00341A80"/>
    <w:rsid w:val="00341AC9"/>
    <w:rsid w:val="00346AAC"/>
    <w:rsid w:val="00351259"/>
    <w:rsid w:val="00352379"/>
    <w:rsid w:val="00355F90"/>
    <w:rsid w:val="00360E92"/>
    <w:rsid w:val="00361372"/>
    <w:rsid w:val="00362355"/>
    <w:rsid w:val="00365F5D"/>
    <w:rsid w:val="00366F81"/>
    <w:rsid w:val="00374AB0"/>
    <w:rsid w:val="003750B0"/>
    <w:rsid w:val="00380659"/>
    <w:rsid w:val="00381480"/>
    <w:rsid w:val="00390E14"/>
    <w:rsid w:val="00397C42"/>
    <w:rsid w:val="003A1C37"/>
    <w:rsid w:val="003C0133"/>
    <w:rsid w:val="003D0A9D"/>
    <w:rsid w:val="003E2D8B"/>
    <w:rsid w:val="003E3801"/>
    <w:rsid w:val="003F1051"/>
    <w:rsid w:val="003F1873"/>
    <w:rsid w:val="003F6238"/>
    <w:rsid w:val="00404C33"/>
    <w:rsid w:val="00407ED9"/>
    <w:rsid w:val="00411BCE"/>
    <w:rsid w:val="00416D0D"/>
    <w:rsid w:val="00420D65"/>
    <w:rsid w:val="00430A98"/>
    <w:rsid w:val="00431B10"/>
    <w:rsid w:val="00440CEA"/>
    <w:rsid w:val="00466641"/>
    <w:rsid w:val="00471459"/>
    <w:rsid w:val="00471646"/>
    <w:rsid w:val="00472B24"/>
    <w:rsid w:val="00483129"/>
    <w:rsid w:val="00485718"/>
    <w:rsid w:val="0049035F"/>
    <w:rsid w:val="00490F10"/>
    <w:rsid w:val="00491737"/>
    <w:rsid w:val="00495A5D"/>
    <w:rsid w:val="004A10CD"/>
    <w:rsid w:val="004A2B75"/>
    <w:rsid w:val="004A61DC"/>
    <w:rsid w:val="004B6C43"/>
    <w:rsid w:val="004C191E"/>
    <w:rsid w:val="004C6710"/>
    <w:rsid w:val="004D19B2"/>
    <w:rsid w:val="004E05DC"/>
    <w:rsid w:val="004E589E"/>
    <w:rsid w:val="004F3586"/>
    <w:rsid w:val="00500935"/>
    <w:rsid w:val="00500E46"/>
    <w:rsid w:val="0050559D"/>
    <w:rsid w:val="00507EC1"/>
    <w:rsid w:val="005127D4"/>
    <w:rsid w:val="00517538"/>
    <w:rsid w:val="00521AB3"/>
    <w:rsid w:val="00532847"/>
    <w:rsid w:val="00532C83"/>
    <w:rsid w:val="00533C18"/>
    <w:rsid w:val="00536511"/>
    <w:rsid w:val="0055553D"/>
    <w:rsid w:val="00562A2A"/>
    <w:rsid w:val="00562E97"/>
    <w:rsid w:val="0057798C"/>
    <w:rsid w:val="00580885"/>
    <w:rsid w:val="00582518"/>
    <w:rsid w:val="0058260F"/>
    <w:rsid w:val="00586BC4"/>
    <w:rsid w:val="0059027A"/>
    <w:rsid w:val="0059483A"/>
    <w:rsid w:val="005951C7"/>
    <w:rsid w:val="0059526C"/>
    <w:rsid w:val="00597C81"/>
    <w:rsid w:val="005A6137"/>
    <w:rsid w:val="005A67EC"/>
    <w:rsid w:val="005C451C"/>
    <w:rsid w:val="005D025D"/>
    <w:rsid w:val="005D1FC5"/>
    <w:rsid w:val="005D2890"/>
    <w:rsid w:val="005E13C3"/>
    <w:rsid w:val="005E175B"/>
    <w:rsid w:val="005E1EEF"/>
    <w:rsid w:val="005E4500"/>
    <w:rsid w:val="005E74B0"/>
    <w:rsid w:val="005F47B7"/>
    <w:rsid w:val="005F7C20"/>
    <w:rsid w:val="0061081E"/>
    <w:rsid w:val="00613C12"/>
    <w:rsid w:val="00614F2B"/>
    <w:rsid w:val="00621801"/>
    <w:rsid w:val="006243D5"/>
    <w:rsid w:val="00624BB7"/>
    <w:rsid w:val="00624CD8"/>
    <w:rsid w:val="006277DE"/>
    <w:rsid w:val="00634B4A"/>
    <w:rsid w:val="00636CDF"/>
    <w:rsid w:val="00641620"/>
    <w:rsid w:val="006430D8"/>
    <w:rsid w:val="0064491B"/>
    <w:rsid w:val="00644EC4"/>
    <w:rsid w:val="0065630F"/>
    <w:rsid w:val="006650F3"/>
    <w:rsid w:val="006801C8"/>
    <w:rsid w:val="00684E0C"/>
    <w:rsid w:val="00687414"/>
    <w:rsid w:val="00687FF3"/>
    <w:rsid w:val="00691DBB"/>
    <w:rsid w:val="0069300B"/>
    <w:rsid w:val="00696B7F"/>
    <w:rsid w:val="006A1FBE"/>
    <w:rsid w:val="006A3E80"/>
    <w:rsid w:val="006B0C54"/>
    <w:rsid w:val="006B2350"/>
    <w:rsid w:val="006B38AF"/>
    <w:rsid w:val="006B5069"/>
    <w:rsid w:val="006C76CA"/>
    <w:rsid w:val="006D1F4A"/>
    <w:rsid w:val="006E0956"/>
    <w:rsid w:val="006E25EB"/>
    <w:rsid w:val="006E4DC8"/>
    <w:rsid w:val="006F1A6D"/>
    <w:rsid w:val="00703CB5"/>
    <w:rsid w:val="007050C5"/>
    <w:rsid w:val="00714802"/>
    <w:rsid w:val="0071658F"/>
    <w:rsid w:val="0072126F"/>
    <w:rsid w:val="007278BB"/>
    <w:rsid w:val="00732AB3"/>
    <w:rsid w:val="0074213B"/>
    <w:rsid w:val="007443E8"/>
    <w:rsid w:val="0074540A"/>
    <w:rsid w:val="007506DA"/>
    <w:rsid w:val="00753391"/>
    <w:rsid w:val="00765E79"/>
    <w:rsid w:val="007716C4"/>
    <w:rsid w:val="00772F62"/>
    <w:rsid w:val="007765A0"/>
    <w:rsid w:val="0078108F"/>
    <w:rsid w:val="0078289D"/>
    <w:rsid w:val="00782E25"/>
    <w:rsid w:val="0079404E"/>
    <w:rsid w:val="00796EBB"/>
    <w:rsid w:val="00797CF9"/>
    <w:rsid w:val="007A068E"/>
    <w:rsid w:val="007A2F87"/>
    <w:rsid w:val="007A32E1"/>
    <w:rsid w:val="007A7BD2"/>
    <w:rsid w:val="007B3993"/>
    <w:rsid w:val="007B3CAD"/>
    <w:rsid w:val="007B715C"/>
    <w:rsid w:val="007C5AC0"/>
    <w:rsid w:val="007D2BAD"/>
    <w:rsid w:val="007D3851"/>
    <w:rsid w:val="007D70D8"/>
    <w:rsid w:val="007E0A01"/>
    <w:rsid w:val="007E2211"/>
    <w:rsid w:val="007E5EE1"/>
    <w:rsid w:val="007F719B"/>
    <w:rsid w:val="008037C8"/>
    <w:rsid w:val="00811E29"/>
    <w:rsid w:val="00812C0E"/>
    <w:rsid w:val="00816FD9"/>
    <w:rsid w:val="00835C8F"/>
    <w:rsid w:val="00836646"/>
    <w:rsid w:val="00861E82"/>
    <w:rsid w:val="008652D5"/>
    <w:rsid w:val="00867E56"/>
    <w:rsid w:val="008701AB"/>
    <w:rsid w:val="00873448"/>
    <w:rsid w:val="0089618E"/>
    <w:rsid w:val="008A3437"/>
    <w:rsid w:val="008A7F3D"/>
    <w:rsid w:val="008B340E"/>
    <w:rsid w:val="008B39E1"/>
    <w:rsid w:val="008B65BA"/>
    <w:rsid w:val="008C162B"/>
    <w:rsid w:val="008C223F"/>
    <w:rsid w:val="008D12C2"/>
    <w:rsid w:val="008D72AE"/>
    <w:rsid w:val="008E02B9"/>
    <w:rsid w:val="008F4CE8"/>
    <w:rsid w:val="008F5EB0"/>
    <w:rsid w:val="008F5FD0"/>
    <w:rsid w:val="008F6099"/>
    <w:rsid w:val="008F633B"/>
    <w:rsid w:val="008F69FC"/>
    <w:rsid w:val="009045C7"/>
    <w:rsid w:val="00907A0D"/>
    <w:rsid w:val="00907B95"/>
    <w:rsid w:val="0091136E"/>
    <w:rsid w:val="009266A3"/>
    <w:rsid w:val="0092723D"/>
    <w:rsid w:val="00943C86"/>
    <w:rsid w:val="0095121A"/>
    <w:rsid w:val="00952A5D"/>
    <w:rsid w:val="009660E0"/>
    <w:rsid w:val="00975C45"/>
    <w:rsid w:val="00975D76"/>
    <w:rsid w:val="009815E0"/>
    <w:rsid w:val="00984B17"/>
    <w:rsid w:val="00991C11"/>
    <w:rsid w:val="009923EA"/>
    <w:rsid w:val="0099424B"/>
    <w:rsid w:val="009A05E8"/>
    <w:rsid w:val="009A4AD4"/>
    <w:rsid w:val="009B13ED"/>
    <w:rsid w:val="009B55F2"/>
    <w:rsid w:val="009C0C2F"/>
    <w:rsid w:val="009C0D96"/>
    <w:rsid w:val="009C21AD"/>
    <w:rsid w:val="009C3B76"/>
    <w:rsid w:val="009C40EF"/>
    <w:rsid w:val="009E17CE"/>
    <w:rsid w:val="009E2DB5"/>
    <w:rsid w:val="009F447F"/>
    <w:rsid w:val="009F7E92"/>
    <w:rsid w:val="00A17267"/>
    <w:rsid w:val="00A26763"/>
    <w:rsid w:val="00A30153"/>
    <w:rsid w:val="00A330D5"/>
    <w:rsid w:val="00A35AC3"/>
    <w:rsid w:val="00A414D6"/>
    <w:rsid w:val="00A47E07"/>
    <w:rsid w:val="00A54CEE"/>
    <w:rsid w:val="00A665B1"/>
    <w:rsid w:val="00A74AE0"/>
    <w:rsid w:val="00A76EDD"/>
    <w:rsid w:val="00A850CF"/>
    <w:rsid w:val="00A914BA"/>
    <w:rsid w:val="00A91E31"/>
    <w:rsid w:val="00AA15DE"/>
    <w:rsid w:val="00AA228D"/>
    <w:rsid w:val="00AA6D8C"/>
    <w:rsid w:val="00AC582A"/>
    <w:rsid w:val="00AD3852"/>
    <w:rsid w:val="00AD73D5"/>
    <w:rsid w:val="00AE1618"/>
    <w:rsid w:val="00AE4C18"/>
    <w:rsid w:val="00AE725C"/>
    <w:rsid w:val="00AE7AB9"/>
    <w:rsid w:val="00AF3509"/>
    <w:rsid w:val="00AF68F5"/>
    <w:rsid w:val="00B03AF6"/>
    <w:rsid w:val="00B11B45"/>
    <w:rsid w:val="00B25DE4"/>
    <w:rsid w:val="00B32696"/>
    <w:rsid w:val="00B3577C"/>
    <w:rsid w:val="00B515CB"/>
    <w:rsid w:val="00B6426C"/>
    <w:rsid w:val="00B66A84"/>
    <w:rsid w:val="00B70409"/>
    <w:rsid w:val="00B71C84"/>
    <w:rsid w:val="00B71DE8"/>
    <w:rsid w:val="00B74568"/>
    <w:rsid w:val="00B8087C"/>
    <w:rsid w:val="00B867BC"/>
    <w:rsid w:val="00BA0064"/>
    <w:rsid w:val="00BA79D7"/>
    <w:rsid w:val="00BB3198"/>
    <w:rsid w:val="00BB4A54"/>
    <w:rsid w:val="00BB72C3"/>
    <w:rsid w:val="00BC15D2"/>
    <w:rsid w:val="00BC1E0F"/>
    <w:rsid w:val="00BC3368"/>
    <w:rsid w:val="00BD60FE"/>
    <w:rsid w:val="00BE2B7D"/>
    <w:rsid w:val="00C123DB"/>
    <w:rsid w:val="00C12CE8"/>
    <w:rsid w:val="00C16359"/>
    <w:rsid w:val="00C2216E"/>
    <w:rsid w:val="00C2222E"/>
    <w:rsid w:val="00C26A80"/>
    <w:rsid w:val="00C27F7C"/>
    <w:rsid w:val="00C311E8"/>
    <w:rsid w:val="00C3738F"/>
    <w:rsid w:val="00C70E86"/>
    <w:rsid w:val="00C77358"/>
    <w:rsid w:val="00C80AB6"/>
    <w:rsid w:val="00C82026"/>
    <w:rsid w:val="00C84537"/>
    <w:rsid w:val="00CA0C98"/>
    <w:rsid w:val="00CC3532"/>
    <w:rsid w:val="00CD25D2"/>
    <w:rsid w:val="00CD5263"/>
    <w:rsid w:val="00CE6530"/>
    <w:rsid w:val="00CF25E7"/>
    <w:rsid w:val="00CF51DA"/>
    <w:rsid w:val="00CF527D"/>
    <w:rsid w:val="00CF6107"/>
    <w:rsid w:val="00D04CBB"/>
    <w:rsid w:val="00D10B14"/>
    <w:rsid w:val="00D178C5"/>
    <w:rsid w:val="00D2692B"/>
    <w:rsid w:val="00D32A89"/>
    <w:rsid w:val="00D34513"/>
    <w:rsid w:val="00D3796F"/>
    <w:rsid w:val="00D45C93"/>
    <w:rsid w:val="00D46D08"/>
    <w:rsid w:val="00D768E2"/>
    <w:rsid w:val="00D811F0"/>
    <w:rsid w:val="00D862EB"/>
    <w:rsid w:val="00D86771"/>
    <w:rsid w:val="00D87775"/>
    <w:rsid w:val="00D94CAD"/>
    <w:rsid w:val="00D973D7"/>
    <w:rsid w:val="00DA54DB"/>
    <w:rsid w:val="00DB1700"/>
    <w:rsid w:val="00DB5D6F"/>
    <w:rsid w:val="00DC0C0D"/>
    <w:rsid w:val="00DC12F7"/>
    <w:rsid w:val="00DC3036"/>
    <w:rsid w:val="00DC5823"/>
    <w:rsid w:val="00DC691F"/>
    <w:rsid w:val="00DD0FF5"/>
    <w:rsid w:val="00DD6819"/>
    <w:rsid w:val="00DE33AC"/>
    <w:rsid w:val="00DE3D80"/>
    <w:rsid w:val="00DF005D"/>
    <w:rsid w:val="00DF3259"/>
    <w:rsid w:val="00DF6D58"/>
    <w:rsid w:val="00E0003C"/>
    <w:rsid w:val="00E005E5"/>
    <w:rsid w:val="00E01076"/>
    <w:rsid w:val="00E0586F"/>
    <w:rsid w:val="00E12E29"/>
    <w:rsid w:val="00E27DC7"/>
    <w:rsid w:val="00E32BDB"/>
    <w:rsid w:val="00E3488B"/>
    <w:rsid w:val="00E3622C"/>
    <w:rsid w:val="00E41DEF"/>
    <w:rsid w:val="00E4239E"/>
    <w:rsid w:val="00E42613"/>
    <w:rsid w:val="00E459FC"/>
    <w:rsid w:val="00E503EC"/>
    <w:rsid w:val="00E50724"/>
    <w:rsid w:val="00E51B78"/>
    <w:rsid w:val="00E551AE"/>
    <w:rsid w:val="00E6538D"/>
    <w:rsid w:val="00E83201"/>
    <w:rsid w:val="00EB241F"/>
    <w:rsid w:val="00EB41C9"/>
    <w:rsid w:val="00EB6103"/>
    <w:rsid w:val="00EB6A1E"/>
    <w:rsid w:val="00EC0612"/>
    <w:rsid w:val="00EC5CF2"/>
    <w:rsid w:val="00EC7EF9"/>
    <w:rsid w:val="00ED030C"/>
    <w:rsid w:val="00ED1B9F"/>
    <w:rsid w:val="00ED2578"/>
    <w:rsid w:val="00ED49E9"/>
    <w:rsid w:val="00ED5BBA"/>
    <w:rsid w:val="00ED7AD0"/>
    <w:rsid w:val="00ED7B93"/>
    <w:rsid w:val="00EE3C48"/>
    <w:rsid w:val="00EE3D92"/>
    <w:rsid w:val="00EE440F"/>
    <w:rsid w:val="00EE4B70"/>
    <w:rsid w:val="00EF73B6"/>
    <w:rsid w:val="00EF7940"/>
    <w:rsid w:val="00F00E1D"/>
    <w:rsid w:val="00F01193"/>
    <w:rsid w:val="00F06502"/>
    <w:rsid w:val="00F06853"/>
    <w:rsid w:val="00F07C4D"/>
    <w:rsid w:val="00F116E4"/>
    <w:rsid w:val="00F1507E"/>
    <w:rsid w:val="00F17A8E"/>
    <w:rsid w:val="00F26B84"/>
    <w:rsid w:val="00F43000"/>
    <w:rsid w:val="00F43D44"/>
    <w:rsid w:val="00F55E92"/>
    <w:rsid w:val="00F60954"/>
    <w:rsid w:val="00F6345B"/>
    <w:rsid w:val="00F75CC2"/>
    <w:rsid w:val="00F81F46"/>
    <w:rsid w:val="00F83DE2"/>
    <w:rsid w:val="00F8689F"/>
    <w:rsid w:val="00F947AA"/>
    <w:rsid w:val="00F96642"/>
    <w:rsid w:val="00FB2B4C"/>
    <w:rsid w:val="00FB3AD2"/>
    <w:rsid w:val="00FC6EEF"/>
    <w:rsid w:val="00FC7403"/>
    <w:rsid w:val="00FD20B1"/>
    <w:rsid w:val="00FD5067"/>
    <w:rsid w:val="00FE140E"/>
    <w:rsid w:val="00FE2B83"/>
    <w:rsid w:val="00FE3646"/>
    <w:rsid w:val="00FE5319"/>
    <w:rsid w:val="00FF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FA3444"/>
  <w15:docId w15:val="{F4B4F296-DF48-408B-ADA7-8D33E515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ind w:right="3492"/>
      <w:outlineLvl w:val="3"/>
    </w:pPr>
    <w:rPr>
      <w:rFonts w:ascii="Arial" w:hAnsi="Arial" w:cs="Arial"/>
      <w:sz w:val="22"/>
      <w:u w:val="single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Arial" w:hAnsi="Arial" w:cs="Arial"/>
      <w:i/>
      <w:iCs/>
      <w:sz w:val="22"/>
      <w:u w:val="single"/>
    </w:rPr>
  </w:style>
  <w:style w:type="paragraph" w:styleId="Titolo6">
    <w:name w:val="heading 6"/>
    <w:basedOn w:val="Normale"/>
    <w:next w:val="Normale"/>
    <w:qFormat/>
    <w:pPr>
      <w:keepNext/>
      <w:spacing w:after="240" w:line="312" w:lineRule="auto"/>
      <w:ind w:right="3493"/>
      <w:outlineLvl w:val="5"/>
    </w:pPr>
    <w:rPr>
      <w:rFonts w:ascii="Arial" w:hAnsi="Arial" w:cs="Arial"/>
      <w:b/>
      <w:sz w:val="18"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" w:hAnsi="Arial" w:cs="Arial"/>
      <w:b/>
      <w:bCs/>
      <w:sz w:val="28"/>
    </w:rPr>
  </w:style>
  <w:style w:type="paragraph" w:styleId="Titolo8">
    <w:name w:val="heading 8"/>
    <w:basedOn w:val="Normale"/>
    <w:next w:val="Normale"/>
    <w:link w:val="Titolo8Carattere"/>
    <w:qFormat/>
    <w:pPr>
      <w:keepNext/>
      <w:outlineLvl w:val="7"/>
    </w:pPr>
    <w:rPr>
      <w:rFonts w:ascii="Arial" w:hAnsi="Arial" w:cs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pPr>
      <w:tabs>
        <w:tab w:val="center" w:pos="4536"/>
        <w:tab w:val="right" w:pos="9072"/>
      </w:tabs>
    </w:p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paragraph" w:styleId="Corpotesto">
    <w:name w:val="Body Text"/>
    <w:basedOn w:val="Normale"/>
    <w:pPr>
      <w:spacing w:line="288" w:lineRule="auto"/>
      <w:ind w:right="3493"/>
    </w:pPr>
    <w:rPr>
      <w:rFonts w:ascii="Arial" w:hAnsi="Arial" w:cs="Arial"/>
      <w:b/>
      <w:bCs/>
      <w:sz w:val="22"/>
    </w:rPr>
  </w:style>
  <w:style w:type="paragraph" w:styleId="Corpodeltesto2">
    <w:name w:val="Body Text 2"/>
    <w:basedOn w:val="Normale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styleId="Rientrocorpodeltesto">
    <w:name w:val="Body Text Indent"/>
    <w:basedOn w:val="Normale"/>
    <w:pPr>
      <w:spacing w:line="480" w:lineRule="auto"/>
      <w:ind w:firstLine="180"/>
      <w:jc w:val="both"/>
    </w:pPr>
    <w:rPr>
      <w:rFonts w:ascii="Arial" w:hAnsi="Arial" w:cs="Arial"/>
    </w:rPr>
  </w:style>
  <w:style w:type="paragraph" w:customStyle="1" w:styleId="Subhead">
    <w:name w:val="Subhead"/>
    <w:basedOn w:val="Normale"/>
    <w:pPr>
      <w:spacing w:line="360" w:lineRule="auto"/>
    </w:pPr>
    <w:rPr>
      <w:rFonts w:ascii="Arial (W1)" w:hAnsi="Arial (W1)"/>
      <w:i/>
      <w:sz w:val="22"/>
      <w:szCs w:val="20"/>
    </w:rPr>
  </w:style>
  <w:style w:type="paragraph" w:customStyle="1" w:styleId="Flietext">
    <w:name w:val="Fließtext"/>
    <w:basedOn w:val="Corpodeltesto2"/>
    <w:pPr>
      <w:spacing w:line="320" w:lineRule="atLeast"/>
      <w:ind w:right="-40"/>
    </w:pPr>
    <w:rPr>
      <w:rFonts w:cs="Times New Roman"/>
      <w:sz w:val="22"/>
      <w:szCs w:val="20"/>
    </w:rPr>
  </w:style>
  <w:style w:type="paragraph" w:customStyle="1" w:styleId="maintext">
    <w:name w:val="maintext"/>
    <w:basedOn w:val="Normale"/>
    <w:pPr>
      <w:spacing w:before="100" w:beforeAutospacing="1" w:after="100" w:afterAutospacing="1"/>
    </w:pPr>
  </w:style>
  <w:style w:type="paragraph" w:styleId="Corpodeltesto3">
    <w:name w:val="Body Text 3"/>
    <w:basedOn w:val="Normale"/>
    <w:pPr>
      <w:spacing w:after="180" w:line="312" w:lineRule="auto"/>
    </w:pPr>
    <w:rPr>
      <w:rFonts w:ascii="Arial" w:hAnsi="Arial" w:cs="Arial"/>
      <w:sz w:val="18"/>
    </w:rPr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"/>
  </w:style>
  <w:style w:type="character" w:customStyle="1" w:styleId="Titolo8Carattere">
    <w:name w:val="Titolo 8 Carattere"/>
    <w:link w:val="Titolo8"/>
    <w:rsid w:val="0023681C"/>
    <w:rPr>
      <w:rFonts w:ascii="Arial" w:hAnsi="Arial" w:cs="Arial"/>
      <w:b/>
      <w:sz w:val="22"/>
      <w:szCs w:val="24"/>
    </w:rPr>
  </w:style>
  <w:style w:type="paragraph" w:customStyle="1" w:styleId="PIDachzeile">
    <w:name w:val="PI Dachzeile"/>
    <w:basedOn w:val="Normale"/>
    <w:pPr>
      <w:spacing w:after="240"/>
    </w:pPr>
    <w:rPr>
      <w:rFonts w:ascii="Arial" w:hAnsi="Arial" w:cs="Arial"/>
      <w:i/>
      <w:iCs/>
      <w:sz w:val="22"/>
      <w:u w:val="single"/>
    </w:rPr>
  </w:style>
  <w:style w:type="paragraph" w:customStyle="1" w:styleId="PIberschrift">
    <w:name w:val="PI Überschrift"/>
    <w:basedOn w:val="Normale"/>
    <w:pPr>
      <w:spacing w:after="240"/>
      <w:ind w:right="3493"/>
    </w:pPr>
    <w:rPr>
      <w:rFonts w:ascii="Arial" w:hAnsi="Arial" w:cs="Arial"/>
      <w:b/>
      <w:bCs/>
      <w:sz w:val="28"/>
    </w:rPr>
  </w:style>
  <w:style w:type="paragraph" w:customStyle="1" w:styleId="PIVorspann">
    <w:name w:val="PI Vorspann"/>
    <w:basedOn w:val="Corpotesto"/>
    <w:pPr>
      <w:spacing w:after="240" w:line="312" w:lineRule="auto"/>
    </w:pPr>
  </w:style>
  <w:style w:type="paragraph" w:customStyle="1" w:styleId="PIFlietext">
    <w:name w:val="PI Fließtext"/>
    <w:basedOn w:val="Normale"/>
    <w:pPr>
      <w:spacing w:after="240" w:line="312" w:lineRule="auto"/>
      <w:ind w:right="3493"/>
    </w:pPr>
    <w:rPr>
      <w:rFonts w:ascii="Arial" w:hAnsi="Arial" w:cs="Arial"/>
      <w:sz w:val="22"/>
    </w:rPr>
  </w:style>
  <w:style w:type="paragraph" w:customStyle="1" w:styleId="PIAbspann">
    <w:name w:val="PI Abspann"/>
    <w:basedOn w:val="Normale"/>
    <w:pPr>
      <w:spacing w:after="240" w:line="312" w:lineRule="auto"/>
      <w:ind w:right="3493"/>
    </w:pPr>
    <w:rPr>
      <w:rFonts w:ascii="Arial" w:hAnsi="Arial" w:cs="Arial"/>
      <w:sz w:val="18"/>
    </w:rPr>
  </w:style>
  <w:style w:type="paragraph" w:customStyle="1" w:styleId="PIKontakt">
    <w:name w:val="PI Kontakt"/>
    <w:basedOn w:val="Normale"/>
    <w:pPr>
      <w:spacing w:after="180" w:line="288" w:lineRule="auto"/>
      <w:jc w:val="right"/>
    </w:pPr>
    <w:rPr>
      <w:rFonts w:ascii="Arial" w:hAnsi="Arial" w:cs="Arial"/>
      <w:sz w:val="18"/>
    </w:rPr>
  </w:style>
  <w:style w:type="paragraph" w:customStyle="1" w:styleId="PIZwischenberschrift">
    <w:name w:val="PI Zwischenüberschrift"/>
    <w:basedOn w:val="PIFlietext"/>
    <w:next w:val="PIFlietext"/>
    <w:pPr>
      <w:spacing w:after="120"/>
    </w:pPr>
    <w:rPr>
      <w:b/>
      <w:bCs/>
    </w:rPr>
  </w:style>
  <w:style w:type="paragraph" w:customStyle="1" w:styleId="PIAnkndigung">
    <w:name w:val="PI Ankündigung"/>
    <w:basedOn w:val="Flietext"/>
    <w:pPr>
      <w:spacing w:after="0" w:line="240" w:lineRule="auto"/>
      <w:ind w:right="0"/>
    </w:pPr>
    <w:rPr>
      <w:i/>
      <w:iCs/>
    </w:rPr>
  </w:style>
  <w:style w:type="character" w:customStyle="1" w:styleId="IntestazioneCarattere">
    <w:name w:val="Intestazione Carattere"/>
    <w:link w:val="Intestazione"/>
    <w:rsid w:val="0023681C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165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1658F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semiHidden/>
    <w:unhideWhenUsed/>
    <w:rsid w:val="00861E82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861E8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61E82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861E8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61E82"/>
    <w:rPr>
      <w:b/>
      <w:bCs/>
    </w:rPr>
  </w:style>
  <w:style w:type="character" w:customStyle="1" w:styleId="normaltextrun">
    <w:name w:val="normaltextrun"/>
    <w:basedOn w:val="Carpredefinitoparagrafo"/>
    <w:rsid w:val="00153A48"/>
  </w:style>
  <w:style w:type="character" w:customStyle="1" w:styleId="spellingerror">
    <w:name w:val="spellingerror"/>
    <w:basedOn w:val="Carpredefinitoparagrafo"/>
    <w:rsid w:val="00153A48"/>
  </w:style>
  <w:style w:type="character" w:customStyle="1" w:styleId="contextualspellingandgrammarerror">
    <w:name w:val="contextualspellingandgrammarerror"/>
    <w:basedOn w:val="Carpredefinitoparagrafo"/>
    <w:rsid w:val="00153A48"/>
  </w:style>
  <w:style w:type="character" w:styleId="Testosegnaposto">
    <w:name w:val="Placeholder Text"/>
    <w:basedOn w:val="Carpredefinitoparagrafo"/>
    <w:uiPriority w:val="99"/>
    <w:semiHidden/>
    <w:rsid w:val="001802EC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0001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asiraghi.p@rittal.i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ittal.com/it-it/Services/Rittal-Application-Cen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e53375-db58-4ea4-836a-17a3036a0965">
      <Terms xmlns="http://schemas.microsoft.com/office/infopath/2007/PartnerControls"/>
    </lcf76f155ced4ddcb4097134ff3c332f>
    <TaxCatchAll xmlns="fe24f35f-08aa-42f6-9cfa-b815fc3a3cc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81E2CB85B9384D808AA135D511663A" ma:contentTypeVersion="12" ma:contentTypeDescription="Ein neues Dokument erstellen." ma:contentTypeScope="" ma:versionID="6cef44c8f526000869c4c642eabe90af">
  <xsd:schema xmlns:xsd="http://www.w3.org/2001/XMLSchema" xmlns:xs="http://www.w3.org/2001/XMLSchema" xmlns:p="http://schemas.microsoft.com/office/2006/metadata/properties" xmlns:ns2="c2e53375-db58-4ea4-836a-17a3036a0965" xmlns:ns3="fe24f35f-08aa-42f6-9cfa-b815fc3a3cc5" targetNamespace="http://schemas.microsoft.com/office/2006/metadata/properties" ma:root="true" ma:fieldsID="4472c603c71d13bdb58f527ac18ba697" ns2:_="" ns3:_="">
    <xsd:import namespace="c2e53375-db58-4ea4-836a-17a3036a0965"/>
    <xsd:import namespace="fe24f35f-08aa-42f6-9cfa-b815fc3a3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53375-db58-4ea4-836a-17a3036a0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36cbbdd1-cd97-43a8-ac70-7fcd53eb5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35f-08aa-42f6-9cfa-b815fc3a3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a49bf45-4273-4365-9a40-a5c8832d7d43}" ma:internalName="TaxCatchAll" ma:showField="CatchAllData" ma:web="fe24f35f-08aa-42f6-9cfa-b815fc3a3c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240F5C-FDD8-4FC0-8D1A-6E90BAA88A25}">
  <ds:schemaRefs>
    <ds:schemaRef ds:uri="http://schemas.microsoft.com/office/2006/metadata/properties"/>
    <ds:schemaRef ds:uri="http://schemas.microsoft.com/office/infopath/2007/PartnerControls"/>
    <ds:schemaRef ds:uri="c2e53375-db58-4ea4-836a-17a3036a0965"/>
    <ds:schemaRef ds:uri="fe24f35f-08aa-42f6-9cfa-b815fc3a3cc5"/>
  </ds:schemaRefs>
</ds:datastoreItem>
</file>

<file path=customXml/itemProps2.xml><?xml version="1.0" encoding="utf-8"?>
<ds:datastoreItem xmlns:ds="http://schemas.openxmlformats.org/officeDocument/2006/customXml" ds:itemID="{CBC6F66E-D75E-4849-BE93-C9F152B5C7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B59BA-F9B2-4D06-8217-C4A5805456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F5AC57D-A831-4F4D-9CC4-22216743E5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53375-db58-4ea4-836a-17a3036a0965"/>
    <ds:schemaRef ds:uri="fe24f35f-08aa-42f6-9cfa-b815fc3a3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Rittal</Company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Hannah Kathrine Weber</dc:creator>
  <dc:description/>
  <cp:lastModifiedBy>Silvia Michelin</cp:lastModifiedBy>
  <cp:revision>11</cp:revision>
  <cp:lastPrinted>2023-01-24T13:53:00Z</cp:lastPrinted>
  <dcterms:created xsi:type="dcterms:W3CDTF">2023-01-10T09:44:00Z</dcterms:created>
  <dcterms:modified xsi:type="dcterms:W3CDTF">2023-01-30T08:48:00Z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b9617ec3bf994470736aea667cd1df9799bf47edaf0bf9cbba76b0c49f4fdd3f</vt:lpwstr>
  </property>
  <property fmtid="{D5CDD505-2E9C-101B-9397-08002B2CF9AE}" pid="3" name="ContentTypeId">
    <vt:lpwstr>0x0101002F81E2CB85B9384D808AA135D511663A</vt:lpwstr>
  </property>
</Properties>
</file>