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177B" w14:textId="20A44764" w:rsidR="008C0525" w:rsidRPr="008C0525" w:rsidRDefault="008C0525" w:rsidP="008C0525">
      <w:pPr>
        <w:pStyle w:val="PIFlietext"/>
        <w:spacing w:line="276" w:lineRule="auto"/>
        <w:ind w:right="-2"/>
        <w:rPr>
          <w:i/>
          <w:iCs/>
          <w:color w:val="000000"/>
          <w:sz w:val="24"/>
          <w:szCs w:val="28"/>
          <w:lang w:val="it-IT"/>
        </w:rPr>
      </w:pPr>
      <w:r w:rsidRPr="008C0525">
        <w:rPr>
          <w:i/>
          <w:iCs/>
          <w:color w:val="000000"/>
          <w:sz w:val="24"/>
          <w:szCs w:val="28"/>
          <w:lang w:val="it-IT"/>
        </w:rPr>
        <w:t xml:space="preserve">I nuovi sistemi di climatizzazione </w:t>
      </w:r>
      <w:proofErr w:type="spellStart"/>
      <w:r w:rsidRPr="008C0525">
        <w:rPr>
          <w:i/>
          <w:iCs/>
          <w:color w:val="000000"/>
          <w:sz w:val="24"/>
          <w:szCs w:val="28"/>
          <w:lang w:val="it-IT"/>
        </w:rPr>
        <w:t>Rittal</w:t>
      </w:r>
      <w:proofErr w:type="spellEnd"/>
      <w:r w:rsidRPr="008C0525">
        <w:rPr>
          <w:i/>
          <w:iCs/>
          <w:color w:val="000000"/>
          <w:sz w:val="24"/>
          <w:szCs w:val="28"/>
          <w:lang w:val="it-IT"/>
        </w:rPr>
        <w:t xml:space="preserve"> Blue e+ per applicazioni outdoor</w:t>
      </w:r>
    </w:p>
    <w:p w14:paraId="5208CC5C" w14:textId="77777777" w:rsidR="008C0525" w:rsidRPr="008C0525" w:rsidRDefault="008C0525" w:rsidP="008C0525">
      <w:pPr>
        <w:pStyle w:val="PIberschrift"/>
        <w:spacing w:line="276" w:lineRule="auto"/>
        <w:ind w:right="-2"/>
        <w:rPr>
          <w:color w:val="000000"/>
          <w:lang w:val="it-IT"/>
        </w:rPr>
      </w:pPr>
      <w:r w:rsidRPr="008C0525">
        <w:rPr>
          <w:color w:val="000000"/>
          <w:lang w:val="it-IT"/>
        </w:rPr>
        <w:t>Unità di climatizzazione – efficienti con ogni condizione atmosferica</w:t>
      </w:r>
    </w:p>
    <w:p w14:paraId="3694B6DF" w14:textId="77777777" w:rsidR="008C0525" w:rsidRPr="008C0525" w:rsidRDefault="008C0525" w:rsidP="008C0525">
      <w:pPr>
        <w:pStyle w:val="PIFlietext"/>
        <w:spacing w:line="276" w:lineRule="auto"/>
        <w:ind w:right="-2"/>
        <w:rPr>
          <w:b/>
          <w:bCs/>
          <w:color w:val="000000"/>
          <w:lang w:val="it-IT"/>
        </w:rPr>
      </w:pPr>
      <w:r w:rsidRPr="008C0525">
        <w:rPr>
          <w:b/>
          <w:bCs/>
          <w:color w:val="000000"/>
          <w:lang w:val="it-IT"/>
        </w:rPr>
        <w:t xml:space="preserve">Con i nuovi sistemi di climatizzazione da parete per applicazioni outdoor Blue e+, </w:t>
      </w:r>
      <w:proofErr w:type="spellStart"/>
      <w:r w:rsidRPr="008C0525">
        <w:rPr>
          <w:b/>
          <w:bCs/>
          <w:color w:val="000000"/>
          <w:lang w:val="it-IT"/>
        </w:rPr>
        <w:t>Rittal</w:t>
      </w:r>
      <w:proofErr w:type="spellEnd"/>
      <w:r w:rsidRPr="008C0525">
        <w:rPr>
          <w:b/>
          <w:bCs/>
          <w:color w:val="000000"/>
          <w:lang w:val="it-IT"/>
        </w:rPr>
        <w:t xml:space="preserve"> rende disponibili le sue unità di raffreddamento ad elevata efficienza anche per installazioni all’aperto. Oltre a un risparmio energetico medio del 75 %, le nuove unità sono caratterizzate da un involucro che protegge da atti vandalici e che offre un elevato grado di protezione. Questo assicura un funzionamento sicuro anche in condizioni estreme. Unitamente agli armadi da esterno </w:t>
      </w:r>
      <w:proofErr w:type="spellStart"/>
      <w:r w:rsidRPr="008C0525">
        <w:rPr>
          <w:b/>
          <w:bCs/>
          <w:color w:val="000000"/>
          <w:lang w:val="it-IT"/>
        </w:rPr>
        <w:t>Rittal</w:t>
      </w:r>
      <w:proofErr w:type="spellEnd"/>
      <w:r w:rsidRPr="008C0525">
        <w:rPr>
          <w:b/>
          <w:bCs/>
          <w:color w:val="000000"/>
          <w:lang w:val="it-IT"/>
        </w:rPr>
        <w:t xml:space="preserve"> </w:t>
      </w:r>
      <w:proofErr w:type="spellStart"/>
      <w:r w:rsidRPr="008C0525">
        <w:rPr>
          <w:b/>
          <w:bCs/>
          <w:color w:val="000000"/>
          <w:lang w:val="it-IT"/>
        </w:rPr>
        <w:t>Toptec</w:t>
      </w:r>
      <w:proofErr w:type="spellEnd"/>
      <w:r w:rsidRPr="008C0525">
        <w:rPr>
          <w:b/>
          <w:bCs/>
          <w:color w:val="000000"/>
          <w:lang w:val="it-IT"/>
        </w:rPr>
        <w:t>, formano un sistema modulare intelligente e perfettamente coordinato che semplifica qualsiasi configurazione.</w:t>
      </w:r>
    </w:p>
    <w:p w14:paraId="02384D80" w14:textId="774EB6EF" w:rsidR="008C0525" w:rsidRPr="008C0525" w:rsidRDefault="008C0525" w:rsidP="008C0525">
      <w:pPr>
        <w:pStyle w:val="PIFlietext"/>
        <w:spacing w:line="276" w:lineRule="auto"/>
        <w:ind w:right="-2"/>
        <w:rPr>
          <w:color w:val="000000"/>
          <w:lang w:val="it-IT"/>
        </w:rPr>
      </w:pPr>
      <w:r w:rsidRPr="008C0525">
        <w:rPr>
          <w:b/>
          <w:bCs/>
          <w:color w:val="000000"/>
          <w:lang w:val="it-IT"/>
        </w:rPr>
        <w:t xml:space="preserve">Pioltello, </w:t>
      </w:r>
      <w:r w:rsidR="001D5245">
        <w:rPr>
          <w:b/>
          <w:bCs/>
          <w:color w:val="000000"/>
          <w:lang w:val="it-IT"/>
        </w:rPr>
        <w:fldChar w:fldCharType="begin"/>
      </w:r>
      <w:r w:rsidR="001D5245">
        <w:rPr>
          <w:b/>
          <w:bCs/>
          <w:color w:val="000000"/>
          <w:lang w:val="it-IT"/>
        </w:rPr>
        <w:instrText xml:space="preserve"> TIME \@ "d MMMM yyyy" </w:instrText>
      </w:r>
      <w:r w:rsidR="001D5245">
        <w:rPr>
          <w:b/>
          <w:bCs/>
          <w:color w:val="000000"/>
          <w:lang w:val="it-IT"/>
        </w:rPr>
        <w:fldChar w:fldCharType="separate"/>
      </w:r>
      <w:r w:rsidR="001D5245">
        <w:rPr>
          <w:b/>
          <w:bCs/>
          <w:noProof/>
          <w:color w:val="000000"/>
          <w:lang w:val="it-IT"/>
        </w:rPr>
        <w:t>22 marzo 2023</w:t>
      </w:r>
      <w:r w:rsidR="001D5245">
        <w:rPr>
          <w:b/>
          <w:bCs/>
          <w:color w:val="000000"/>
          <w:lang w:val="it-IT"/>
        </w:rPr>
        <w:fldChar w:fldCharType="end"/>
      </w:r>
      <w:r w:rsidR="001D5245">
        <w:rPr>
          <w:b/>
          <w:bCs/>
          <w:color w:val="000000"/>
          <w:lang w:val="it-IT"/>
        </w:rPr>
        <w:t xml:space="preserve"> </w:t>
      </w:r>
      <w:proofErr w:type="gramStart"/>
      <w:r w:rsidRPr="008C0525">
        <w:rPr>
          <w:b/>
          <w:bCs/>
          <w:color w:val="000000"/>
          <w:lang w:val="it-IT"/>
        </w:rPr>
        <w:t xml:space="preserve">–  </w:t>
      </w:r>
      <w:r w:rsidRPr="008C0525">
        <w:rPr>
          <w:color w:val="000000"/>
          <w:lang w:val="it-IT"/>
        </w:rPr>
        <w:t>I</w:t>
      </w:r>
      <w:proofErr w:type="gramEnd"/>
      <w:r w:rsidRPr="008C0525">
        <w:rPr>
          <w:color w:val="000000"/>
          <w:lang w:val="it-IT"/>
        </w:rPr>
        <w:t xml:space="preserve"> sistemi elettrici, come quelli utilizzati nelle comunicazioni mobili o nelle colonnine di ricarica, sono installati all’aperto in contenitori chiusi e questo pone delle sfide per lo sviluppo di armadi e sistemi di climatizzazione. Gli armadi e le unità di raffreddamento devono avere un elevato grado di protezione, essere resistenti ai raggi UV, ai cambi climatici e proteggere dagli atti vandalici.</w:t>
      </w:r>
    </w:p>
    <w:p w14:paraId="4501DBBA" w14:textId="77777777" w:rsidR="008C0525" w:rsidRPr="008C0525" w:rsidRDefault="008C0525" w:rsidP="008C0525">
      <w:pPr>
        <w:pStyle w:val="PIFlietext"/>
        <w:spacing w:line="276" w:lineRule="auto"/>
        <w:ind w:right="-2"/>
        <w:rPr>
          <w:color w:val="000000"/>
          <w:lang w:val="it-IT"/>
        </w:rPr>
      </w:pPr>
      <w:r w:rsidRPr="008C0525">
        <w:rPr>
          <w:b/>
          <w:bCs/>
          <w:color w:val="000000"/>
          <w:lang w:val="it-IT"/>
        </w:rPr>
        <w:t xml:space="preserve">Estremamente robusto - </w:t>
      </w:r>
      <w:r w:rsidRPr="008C0525">
        <w:rPr>
          <w:color w:val="000000"/>
          <w:lang w:val="it-IT"/>
        </w:rPr>
        <w:t xml:space="preserve">Le nuove unità di raffreddamento outdoor a parete Blue e+ sono la soluzione ideale in condizioni ambientali difficili. Un rivestimento resistente ai raggi UV, gli elevati gradi di protezione IP56 o NEMA 4/3R/12 e un ampio intervallo di temperature da -30 °C a +60 °C contribuiscono a garantire un funzionamento sicuro e una maggiore durata nelle applicazioni esterne. L’ampia flessibilità di installazione grazie al telaio di adattamento, ne </w:t>
      </w:r>
      <w:proofErr w:type="gramStart"/>
      <w:r w:rsidRPr="008C0525">
        <w:rPr>
          <w:color w:val="000000"/>
          <w:lang w:val="it-IT"/>
        </w:rPr>
        <w:t>permetteranno  il</w:t>
      </w:r>
      <w:proofErr w:type="gramEnd"/>
      <w:r w:rsidRPr="008C0525">
        <w:rPr>
          <w:color w:val="000000"/>
          <w:lang w:val="it-IT"/>
        </w:rPr>
        <w:t xml:space="preserve"> montaggio praticamente in ogni situazione climatica e  su tutte le tipologie di superficie.</w:t>
      </w:r>
    </w:p>
    <w:p w14:paraId="73573933" w14:textId="77777777" w:rsidR="008C0525" w:rsidRPr="008C0525" w:rsidRDefault="008C0525" w:rsidP="008C0525">
      <w:pPr>
        <w:pStyle w:val="PIFlietext"/>
        <w:spacing w:line="276" w:lineRule="auto"/>
        <w:ind w:right="-2"/>
        <w:rPr>
          <w:color w:val="000000"/>
          <w:lang w:val="it-IT"/>
        </w:rPr>
      </w:pPr>
      <w:r w:rsidRPr="008C0525">
        <w:rPr>
          <w:b/>
          <w:bCs/>
          <w:color w:val="000000"/>
          <w:lang w:val="it-IT"/>
        </w:rPr>
        <w:t xml:space="preserve">Davvero efficiente - </w:t>
      </w:r>
      <w:r w:rsidRPr="008C0525">
        <w:rPr>
          <w:color w:val="000000"/>
          <w:lang w:val="it-IT"/>
        </w:rPr>
        <w:t xml:space="preserve">La tecnologia dei sistemi di climatizzazione Blue e+ con </w:t>
      </w:r>
      <w:proofErr w:type="spellStart"/>
      <w:r w:rsidRPr="008C0525">
        <w:rPr>
          <w:color w:val="000000"/>
          <w:lang w:val="it-IT"/>
        </w:rPr>
        <w:t>heat</w:t>
      </w:r>
      <w:proofErr w:type="spellEnd"/>
      <w:r w:rsidRPr="008C0525">
        <w:rPr>
          <w:color w:val="000000"/>
          <w:lang w:val="it-IT"/>
        </w:rPr>
        <w:t>-pipe integrato e potenze da 1,6kW a 5kW, assicura un elevato livello di efficienza energetica. Rispetto alle soluzioni di raffreddamento convenzionali, è possibile ottenere un risparmio energetico medio del 75 % e un’emissione ridotta di CO</w:t>
      </w:r>
      <w:r w:rsidRPr="008C0525">
        <w:rPr>
          <w:color w:val="000000"/>
          <w:vertAlign w:val="subscript"/>
          <w:lang w:val="it-IT"/>
        </w:rPr>
        <w:t>2</w:t>
      </w:r>
      <w:r w:rsidRPr="008C0525">
        <w:rPr>
          <w:color w:val="000000"/>
          <w:lang w:val="it-IT"/>
        </w:rPr>
        <w:t xml:space="preserve">. Inoltre, la connessione tramite un'interfaccia IoT offre la possibilità </w:t>
      </w:r>
      <w:proofErr w:type="gramStart"/>
      <w:r w:rsidRPr="008C0525">
        <w:rPr>
          <w:color w:val="000000"/>
          <w:lang w:val="it-IT"/>
        </w:rPr>
        <w:t>di  monitoraggio</w:t>
      </w:r>
      <w:proofErr w:type="gramEnd"/>
      <w:r w:rsidRPr="008C0525">
        <w:rPr>
          <w:color w:val="000000"/>
          <w:lang w:val="it-IT"/>
        </w:rPr>
        <w:t xml:space="preserve"> da remoto, soluzione interessante per il monitoraggio di sistemi distribuiti su larga scala o di difficile accesso. Ad esempio, è possibile monitorare in modo costante le temperature, unitamente </w:t>
      </w:r>
      <w:proofErr w:type="spellStart"/>
      <w:r w:rsidRPr="008C0525">
        <w:rPr>
          <w:color w:val="000000"/>
          <w:lang w:val="it-IT"/>
        </w:rPr>
        <w:t>adaltri</w:t>
      </w:r>
      <w:proofErr w:type="spellEnd"/>
      <w:r w:rsidRPr="008C0525">
        <w:rPr>
          <w:color w:val="000000"/>
          <w:lang w:val="it-IT"/>
        </w:rPr>
        <w:t xml:space="preserve"> parametri e inviare notifiche automatiche in caso di malfunzionamento. In questo modo si riducono i tempi d’inattività non pianificati e i guasti al sistema, abbattendo i costi. Grazie al servizio di assistenza internazionale </w:t>
      </w:r>
      <w:proofErr w:type="spellStart"/>
      <w:r w:rsidRPr="008C0525">
        <w:rPr>
          <w:color w:val="000000"/>
          <w:lang w:val="it-IT"/>
        </w:rPr>
        <w:t>Rittal</w:t>
      </w:r>
      <w:proofErr w:type="spellEnd"/>
      <w:r w:rsidRPr="008C0525">
        <w:rPr>
          <w:color w:val="000000"/>
          <w:lang w:val="it-IT"/>
        </w:rPr>
        <w:t xml:space="preserve"> e alla disponibilità delle parti di ricambio, gli utenti possono fare affidamento sulle soluzioni di climatizzazione in tutto il mondo e in qualsiasi momento.</w:t>
      </w:r>
    </w:p>
    <w:p w14:paraId="743A4712" w14:textId="77777777" w:rsidR="008C0525" w:rsidRPr="008C0525" w:rsidRDefault="008C0525" w:rsidP="008C0525">
      <w:pPr>
        <w:pStyle w:val="PIFlietext"/>
        <w:spacing w:line="276" w:lineRule="auto"/>
        <w:ind w:right="-2"/>
        <w:rPr>
          <w:color w:val="000000"/>
          <w:lang w:val="it-IT"/>
        </w:rPr>
      </w:pPr>
      <w:r w:rsidRPr="008C0525">
        <w:rPr>
          <w:b/>
          <w:bCs/>
          <w:color w:val="000000"/>
          <w:lang w:val="it-IT"/>
        </w:rPr>
        <w:t xml:space="preserve">Installazione semplice - </w:t>
      </w:r>
      <w:r w:rsidRPr="008C0525">
        <w:rPr>
          <w:color w:val="000000"/>
          <w:lang w:val="it-IT"/>
        </w:rPr>
        <w:t xml:space="preserve">Insieme agli armadi da esterno </w:t>
      </w:r>
      <w:proofErr w:type="spellStart"/>
      <w:r w:rsidRPr="008C0525">
        <w:rPr>
          <w:color w:val="000000"/>
          <w:lang w:val="it-IT"/>
        </w:rPr>
        <w:t>Rittal</w:t>
      </w:r>
      <w:proofErr w:type="spellEnd"/>
      <w:r w:rsidRPr="008C0525">
        <w:rPr>
          <w:color w:val="000000"/>
          <w:lang w:val="it-IT"/>
        </w:rPr>
        <w:t xml:space="preserve"> </w:t>
      </w:r>
      <w:proofErr w:type="spellStart"/>
      <w:r w:rsidRPr="008C0525">
        <w:rPr>
          <w:color w:val="000000"/>
          <w:lang w:val="it-IT"/>
        </w:rPr>
        <w:t>Toptec</w:t>
      </w:r>
      <w:proofErr w:type="spellEnd"/>
      <w:r w:rsidRPr="008C0525">
        <w:rPr>
          <w:color w:val="000000"/>
          <w:lang w:val="it-IT"/>
        </w:rPr>
        <w:t xml:space="preserve">, i nuovi sistemi di climatizzazione formano un sistema modulare intelligente in cui armadio e unità di raffreddamento sono perfettamente coordinati. Gli armadi hanno una struttura a doppia </w:t>
      </w:r>
      <w:r w:rsidRPr="008C0525">
        <w:rPr>
          <w:color w:val="000000"/>
          <w:lang w:val="it-IT"/>
        </w:rPr>
        <w:lastRenderedPageBreak/>
        <w:t xml:space="preserve">parete e quindi un elevato potere passivo di dissipazione del calore ("effetto camino"). Questo riduce il riscaldamento interno dovuto alla radiazione solare, diminuendo di conseguenza la quantità di energia necessaria all'unità di raffreddamento. I costruttori di impianti beneficeranno del design combinato </w:t>
      </w:r>
      <w:proofErr w:type="gramStart"/>
      <w:r w:rsidRPr="008C0525">
        <w:rPr>
          <w:color w:val="000000"/>
          <w:lang w:val="it-IT"/>
        </w:rPr>
        <w:t>dell’armadio  e</w:t>
      </w:r>
      <w:proofErr w:type="gramEnd"/>
      <w:r w:rsidRPr="008C0525">
        <w:rPr>
          <w:color w:val="000000"/>
          <w:lang w:val="it-IT"/>
        </w:rPr>
        <w:t xml:space="preserve"> del condizionatore, nonché dell'installazione rapida e semplice. Le certificazioni internazionali e la </w:t>
      </w:r>
      <w:proofErr w:type="spellStart"/>
      <w:r w:rsidRPr="008C0525">
        <w:rPr>
          <w:color w:val="000000"/>
          <w:lang w:val="it-IT"/>
        </w:rPr>
        <w:t>multitensione</w:t>
      </w:r>
      <w:proofErr w:type="spellEnd"/>
      <w:r w:rsidRPr="008C0525">
        <w:rPr>
          <w:color w:val="000000"/>
          <w:lang w:val="it-IT"/>
        </w:rPr>
        <w:t xml:space="preserve"> integrata ne facilitano l’utilizzo a livello internazionale.</w:t>
      </w:r>
    </w:p>
    <w:p w14:paraId="7AC56CF4" w14:textId="77777777" w:rsidR="008C0525" w:rsidRPr="008C0525" w:rsidRDefault="008C0525" w:rsidP="008C0525">
      <w:pPr>
        <w:pStyle w:val="PIFlietext"/>
        <w:spacing w:line="276" w:lineRule="auto"/>
        <w:ind w:right="-2"/>
        <w:rPr>
          <w:color w:val="000000"/>
          <w:lang w:val="it-IT"/>
        </w:rPr>
      </w:pPr>
      <w:r w:rsidRPr="008C0525">
        <w:rPr>
          <w:color w:val="000000"/>
          <w:lang w:val="it-IT"/>
        </w:rPr>
        <w:t xml:space="preserve">Le nuove unità di climatizzazione outdoor da parete </w:t>
      </w:r>
      <w:proofErr w:type="spellStart"/>
      <w:r w:rsidRPr="008C0525">
        <w:rPr>
          <w:color w:val="000000"/>
          <w:lang w:val="it-IT"/>
        </w:rPr>
        <w:t>Rittal</w:t>
      </w:r>
      <w:proofErr w:type="spellEnd"/>
      <w:r w:rsidRPr="008C0525">
        <w:rPr>
          <w:color w:val="000000"/>
          <w:lang w:val="it-IT"/>
        </w:rPr>
        <w:t xml:space="preserve"> Blue e+ vengono impiegate ovunque si utilizzino armadi per installazioni elettriche in outdoor. Esempi tipici sono gli impianti di telefonia mobile, gli acquedotti e trattamento delle acque oltre alle infrastrutture elettriche.</w:t>
      </w:r>
    </w:p>
    <w:p w14:paraId="583D3971" w14:textId="4F2178E5" w:rsidR="004C5F10" w:rsidRDefault="004C5F10">
      <w:pPr>
        <w:rPr>
          <w:rFonts w:ascii="Arial" w:hAnsi="Arial" w:cs="Arial"/>
          <w:color w:val="000000"/>
          <w:sz w:val="22"/>
          <w:lang w:val="it-IT"/>
        </w:rPr>
      </w:pPr>
    </w:p>
    <w:p w14:paraId="5227B5D8" w14:textId="77777777" w:rsidR="00271FDF" w:rsidRDefault="00271FDF">
      <w:pPr>
        <w:rPr>
          <w:rFonts w:ascii="Arial" w:hAnsi="Arial" w:cs="Arial"/>
          <w:color w:val="000000"/>
          <w:sz w:val="22"/>
          <w:lang w:val="it-IT"/>
        </w:rPr>
      </w:pPr>
    </w:p>
    <w:p w14:paraId="28F21639" w14:textId="77777777" w:rsidR="00860684" w:rsidRPr="005465DC" w:rsidRDefault="00860684" w:rsidP="00860684">
      <w:pPr>
        <w:autoSpaceDE w:val="0"/>
        <w:autoSpaceDN w:val="0"/>
        <w:jc w:val="both"/>
        <w:rPr>
          <w:rFonts w:ascii="Arial" w:hAnsi="Arial" w:cs="Arial"/>
          <w:b/>
          <w:bCs/>
          <w:sz w:val="18"/>
          <w:szCs w:val="18"/>
          <w:lang w:val="it-IT"/>
        </w:rPr>
      </w:pPr>
      <w:r w:rsidRPr="005465DC">
        <w:rPr>
          <w:rFonts w:ascii="Arial" w:hAnsi="Arial" w:cs="Arial"/>
          <w:b/>
          <w:bCs/>
          <w:sz w:val="18"/>
          <w:szCs w:val="18"/>
          <w:lang w:val="it-IT"/>
        </w:rPr>
        <w:t>Rittal</w:t>
      </w:r>
    </w:p>
    <w:p w14:paraId="6A4B58E1" w14:textId="77777777" w:rsidR="00860684" w:rsidRPr="005465DC" w:rsidRDefault="00860684" w:rsidP="008C0525">
      <w:pPr>
        <w:autoSpaceDE w:val="0"/>
        <w:autoSpaceDN w:val="0"/>
        <w:spacing w:after="120"/>
        <w:jc w:val="both"/>
        <w:rPr>
          <w:rFonts w:ascii="Arial" w:hAnsi="Arial" w:cs="Arial"/>
          <w:sz w:val="18"/>
          <w:szCs w:val="18"/>
          <w:lang w:val="it-IT"/>
        </w:rPr>
      </w:pPr>
      <w:bookmarkStart w:id="0" w:name="_Hlk113874837"/>
      <w:r w:rsidRPr="005465DC">
        <w:rPr>
          <w:rFonts w:ascii="Arial" w:hAnsi="Arial" w:cs="Arial"/>
          <w:sz w:val="18"/>
          <w:szCs w:val="18"/>
          <w:lang w:val="it-IT"/>
        </w:rPr>
        <w:t xml:space="preserve">Rittal, con sede ad </w:t>
      </w:r>
      <w:proofErr w:type="spellStart"/>
      <w:r w:rsidRPr="005465DC">
        <w:rPr>
          <w:rFonts w:ascii="Arial" w:hAnsi="Arial" w:cs="Arial"/>
          <w:sz w:val="18"/>
          <w:szCs w:val="18"/>
          <w:lang w:val="it-IT"/>
        </w:rPr>
        <w:t>Herborn</w:t>
      </w:r>
      <w:proofErr w:type="spellEnd"/>
      <w:r w:rsidRPr="005465DC">
        <w:rPr>
          <w:rFonts w:ascii="Arial" w:hAnsi="Arial" w:cs="Arial"/>
          <w:sz w:val="18"/>
          <w:szCs w:val="18"/>
          <w:lang w:val="it-IT"/>
        </w:rPr>
        <w:t xml:space="preserve"> in Germania, è un fornitore mondiale leader in soluzioni per armadi di comando, distribuzione di corrente, sistemi di climatizzazione, infrastrutture IT oltre a Software &amp; Service. Le soluzioni Rittal si trovano in oltre il 90% di tutti i settori industriali del mondo</w:t>
      </w:r>
    </w:p>
    <w:p w14:paraId="6E931E2D" w14:textId="0DB8D313" w:rsidR="00860684" w:rsidRPr="005465DC" w:rsidRDefault="00860684" w:rsidP="008C0525">
      <w:pPr>
        <w:autoSpaceDE w:val="0"/>
        <w:autoSpaceDN w:val="0"/>
        <w:spacing w:after="120"/>
        <w:jc w:val="both"/>
        <w:rPr>
          <w:rFonts w:ascii="Arial" w:hAnsi="Arial" w:cs="Arial"/>
          <w:sz w:val="18"/>
          <w:szCs w:val="18"/>
          <w:lang w:val="it-IT"/>
        </w:rPr>
      </w:pPr>
      <w:r w:rsidRPr="005465DC">
        <w:rPr>
          <w:rFonts w:ascii="Arial" w:hAnsi="Arial" w:cs="Arial"/>
          <w:sz w:val="18"/>
          <w:szCs w:val="18"/>
          <w:lang w:val="it-IT"/>
        </w:rPr>
        <w:t xml:space="preserve">I sistemi </w:t>
      </w:r>
      <w:proofErr w:type="spellStart"/>
      <w:r w:rsidRPr="005465DC">
        <w:rPr>
          <w:rFonts w:ascii="Arial" w:hAnsi="Arial" w:cs="Arial"/>
          <w:sz w:val="18"/>
          <w:szCs w:val="18"/>
          <w:lang w:val="it-IT"/>
        </w:rPr>
        <w:t>Rittal</w:t>
      </w:r>
      <w:proofErr w:type="spellEnd"/>
      <w:r w:rsidRPr="005465DC">
        <w:rPr>
          <w:rFonts w:ascii="Arial" w:hAnsi="Arial" w:cs="Arial"/>
          <w:sz w:val="18"/>
          <w:szCs w:val="18"/>
          <w:lang w:val="it-IT"/>
        </w:rPr>
        <w:t xml:space="preserve"> sono utilizzati in diverse applicazioni industriali e IT, </w:t>
      </w:r>
      <w:r>
        <w:rPr>
          <w:rFonts w:ascii="Arial" w:hAnsi="Arial" w:cs="Arial"/>
          <w:sz w:val="18"/>
          <w:szCs w:val="18"/>
          <w:lang w:val="it-IT"/>
        </w:rPr>
        <w:t xml:space="preserve">in </w:t>
      </w:r>
      <w:r w:rsidR="0056704C">
        <w:rPr>
          <w:rFonts w:ascii="Arial" w:hAnsi="Arial" w:cs="Arial"/>
          <w:sz w:val="18"/>
          <w:szCs w:val="18"/>
          <w:lang w:val="it-IT"/>
        </w:rPr>
        <w:t>settori verticali</w:t>
      </w:r>
      <w:r w:rsidRPr="005465DC">
        <w:rPr>
          <w:rFonts w:ascii="Arial" w:hAnsi="Arial" w:cs="Arial"/>
          <w:sz w:val="18"/>
          <w:szCs w:val="18"/>
          <w:lang w:val="it-IT"/>
        </w:rPr>
        <w:t xml:space="preserve"> come l'industria dei trasporti, la produzione di energia, l'ingegneria meccanica e impiantistica, l'IT e le telecomunicazioni.</w:t>
      </w:r>
      <w:r w:rsidR="008C0525">
        <w:rPr>
          <w:rFonts w:ascii="Arial" w:hAnsi="Arial" w:cs="Arial"/>
          <w:sz w:val="18"/>
          <w:szCs w:val="18"/>
          <w:lang w:val="it-IT"/>
        </w:rPr>
        <w:br/>
      </w:r>
      <w:proofErr w:type="spellStart"/>
      <w:r w:rsidRPr="005465DC">
        <w:rPr>
          <w:rFonts w:ascii="Arial" w:hAnsi="Arial" w:cs="Arial"/>
          <w:sz w:val="18"/>
          <w:szCs w:val="18"/>
          <w:lang w:val="it-IT"/>
        </w:rPr>
        <w:t>Rittal</w:t>
      </w:r>
      <w:proofErr w:type="spellEnd"/>
      <w:r w:rsidRPr="005465DC">
        <w:rPr>
          <w:rFonts w:ascii="Arial" w:hAnsi="Arial" w:cs="Arial"/>
          <w:sz w:val="18"/>
          <w:szCs w:val="18"/>
          <w:lang w:val="it-IT"/>
        </w:rPr>
        <w:t xml:space="preserve"> è presente in tutto il mondo con oltre 9.000 dipendenti e 64 filiali. La sua ampia gamma di prodotti comprende soluzioni infrastrutturali per data center modulari ed efficienti dal punto di vista energetico, con concetti innovativi per la sicurezza dei dati e dei sistemi fisici. </w:t>
      </w:r>
      <w:proofErr w:type="spellStart"/>
      <w:r w:rsidRPr="005465DC">
        <w:rPr>
          <w:rFonts w:ascii="Arial" w:hAnsi="Arial" w:cs="Arial"/>
          <w:sz w:val="18"/>
          <w:szCs w:val="18"/>
          <w:lang w:val="it-IT"/>
        </w:rPr>
        <w:t>Eplan</w:t>
      </w:r>
      <w:proofErr w:type="spellEnd"/>
      <w:r w:rsidRPr="005465DC">
        <w:rPr>
          <w:rFonts w:ascii="Arial" w:hAnsi="Arial" w:cs="Arial"/>
          <w:sz w:val="18"/>
          <w:szCs w:val="18"/>
          <w:lang w:val="it-IT"/>
        </w:rPr>
        <w:t xml:space="preserve"> e </w:t>
      </w:r>
      <w:proofErr w:type="spellStart"/>
      <w:r w:rsidRPr="005465DC">
        <w:rPr>
          <w:rFonts w:ascii="Arial" w:hAnsi="Arial" w:cs="Arial"/>
          <w:sz w:val="18"/>
          <w:szCs w:val="18"/>
          <w:lang w:val="it-IT"/>
        </w:rPr>
        <w:t>Cideon</w:t>
      </w:r>
      <w:proofErr w:type="spellEnd"/>
      <w:r w:rsidRPr="005465DC">
        <w:rPr>
          <w:rFonts w:ascii="Arial" w:hAnsi="Arial" w:cs="Arial"/>
          <w:sz w:val="18"/>
          <w:szCs w:val="18"/>
          <w:lang w:val="it-IT"/>
        </w:rPr>
        <w:t xml:space="preserve">, fornitori leader di software, si integrano nella catena del valore grazie a soluzioni ingegneristiche applicabili in ogni ambito, mentre la business </w:t>
      </w:r>
      <w:proofErr w:type="spellStart"/>
      <w:r w:rsidRPr="005465DC">
        <w:rPr>
          <w:rFonts w:ascii="Arial" w:hAnsi="Arial" w:cs="Arial"/>
          <w:sz w:val="18"/>
          <w:szCs w:val="18"/>
          <w:lang w:val="it-IT"/>
        </w:rPr>
        <w:t>unit</w:t>
      </w:r>
      <w:proofErr w:type="spellEnd"/>
      <w:r w:rsidRPr="005465DC">
        <w:rPr>
          <w:rFonts w:ascii="Arial" w:hAnsi="Arial" w:cs="Arial"/>
          <w:sz w:val="18"/>
          <w:szCs w:val="18"/>
          <w:lang w:val="it-IT"/>
        </w:rPr>
        <w:t xml:space="preserve"> </w:t>
      </w:r>
      <w:proofErr w:type="spellStart"/>
      <w:r w:rsidRPr="005465DC">
        <w:rPr>
          <w:rFonts w:ascii="Arial" w:hAnsi="Arial" w:cs="Arial"/>
          <w:sz w:val="18"/>
          <w:szCs w:val="18"/>
          <w:lang w:val="it-IT"/>
        </w:rPr>
        <w:t>Rittal</w:t>
      </w:r>
      <w:proofErr w:type="spellEnd"/>
      <w:r w:rsidRPr="005465DC">
        <w:rPr>
          <w:rFonts w:ascii="Arial" w:hAnsi="Arial" w:cs="Arial"/>
          <w:sz w:val="18"/>
          <w:szCs w:val="18"/>
          <w:lang w:val="it-IT"/>
        </w:rPr>
        <w:t xml:space="preserve"> Automation Systems offre sistemi automatizzati per quadristi e integratori elettrici.</w:t>
      </w:r>
    </w:p>
    <w:p w14:paraId="2D2549D6" w14:textId="4C8CCBAE" w:rsidR="00860684" w:rsidRDefault="00860684" w:rsidP="008C0525">
      <w:pPr>
        <w:spacing w:after="120"/>
        <w:jc w:val="both"/>
        <w:rPr>
          <w:rFonts w:ascii="Arial" w:hAnsi="Arial" w:cs="Arial"/>
          <w:sz w:val="18"/>
          <w:szCs w:val="20"/>
          <w:lang w:val="it-IT"/>
        </w:rPr>
      </w:pPr>
      <w:r w:rsidRPr="005465DC">
        <w:rPr>
          <w:rFonts w:ascii="Arial" w:hAnsi="Arial" w:cs="Arial"/>
          <w:sz w:val="18"/>
          <w:szCs w:val="18"/>
          <w:lang w:val="it-IT"/>
        </w:rPr>
        <w:t xml:space="preserve">Fondata nel 1961 a </w:t>
      </w:r>
      <w:proofErr w:type="spellStart"/>
      <w:r w:rsidRPr="005465DC">
        <w:rPr>
          <w:rFonts w:ascii="Arial" w:hAnsi="Arial" w:cs="Arial"/>
          <w:sz w:val="18"/>
          <w:szCs w:val="18"/>
          <w:lang w:val="it-IT"/>
        </w:rPr>
        <w:t>Herborn</w:t>
      </w:r>
      <w:proofErr w:type="spellEnd"/>
      <w:r w:rsidRPr="005465DC">
        <w:rPr>
          <w:rFonts w:ascii="Arial" w:hAnsi="Arial" w:cs="Arial"/>
          <w:sz w:val="18"/>
          <w:szCs w:val="18"/>
          <w:lang w:val="it-IT"/>
        </w:rPr>
        <w:t xml:space="preserve"> (Germania), e ancora gestita dal suo proprietario, Rittal è la più grande società del </w:t>
      </w:r>
      <w:proofErr w:type="spellStart"/>
      <w:r w:rsidRPr="005465DC">
        <w:rPr>
          <w:rFonts w:ascii="Arial" w:hAnsi="Arial" w:cs="Arial"/>
          <w:sz w:val="18"/>
          <w:szCs w:val="18"/>
          <w:lang w:val="it-IT"/>
        </w:rPr>
        <w:t>Friedhelm</w:t>
      </w:r>
      <w:proofErr w:type="spellEnd"/>
      <w:r w:rsidRPr="005465DC">
        <w:rPr>
          <w:rFonts w:ascii="Arial" w:hAnsi="Arial" w:cs="Arial"/>
          <w:sz w:val="18"/>
          <w:szCs w:val="18"/>
          <w:lang w:val="it-IT"/>
        </w:rPr>
        <w:t xml:space="preserve"> </w:t>
      </w:r>
      <w:proofErr w:type="spellStart"/>
      <w:r w:rsidRPr="005465DC">
        <w:rPr>
          <w:rFonts w:ascii="Arial" w:hAnsi="Arial" w:cs="Arial"/>
          <w:sz w:val="18"/>
          <w:szCs w:val="18"/>
          <w:lang w:val="it-IT"/>
        </w:rPr>
        <w:t>Loh</w:t>
      </w:r>
      <w:proofErr w:type="spellEnd"/>
      <w:r w:rsidRPr="005465DC">
        <w:rPr>
          <w:rFonts w:ascii="Arial" w:hAnsi="Arial" w:cs="Arial"/>
          <w:sz w:val="18"/>
          <w:szCs w:val="18"/>
          <w:lang w:val="it-IT"/>
        </w:rPr>
        <w:t xml:space="preserve"> Group, presente nel mondo con 12 siti produttivi e più di 95 filiali internazionali. </w:t>
      </w:r>
      <w:r w:rsidRPr="005465DC">
        <w:rPr>
          <w:rFonts w:ascii="Arial" w:hAnsi="Arial" w:cs="Arial"/>
          <w:sz w:val="18"/>
          <w:szCs w:val="20"/>
          <w:lang w:val="it-IT"/>
        </w:rPr>
        <w:t xml:space="preserve">L'intero gruppo si avvale di oltre 12.000 collaboratori e nel 2022 ha generato un fatturato di circa 3 miliardi di euro. Nel 2022, la family company è stata nominata uno dei principali datori di lavoro della Germania dall'Istituto Top </w:t>
      </w:r>
      <w:proofErr w:type="spellStart"/>
      <w:r w:rsidRPr="005465DC">
        <w:rPr>
          <w:rFonts w:ascii="Arial" w:hAnsi="Arial" w:cs="Arial"/>
          <w:sz w:val="18"/>
          <w:szCs w:val="20"/>
          <w:lang w:val="it-IT"/>
        </w:rPr>
        <w:t>Employers</w:t>
      </w:r>
      <w:proofErr w:type="spellEnd"/>
      <w:r w:rsidRPr="005465DC">
        <w:rPr>
          <w:rFonts w:ascii="Arial" w:hAnsi="Arial" w:cs="Arial"/>
          <w:sz w:val="18"/>
          <w:szCs w:val="20"/>
          <w:lang w:val="it-IT"/>
        </w:rPr>
        <w:t xml:space="preserve">, per il 14° anno consecutivo. Nell'ambito di un sondaggio condotto in tutta la Germania, la rivista Focus Money ha identificato il gruppo </w:t>
      </w:r>
      <w:proofErr w:type="spellStart"/>
      <w:r w:rsidRPr="005465DC">
        <w:rPr>
          <w:rFonts w:ascii="Arial" w:hAnsi="Arial" w:cs="Arial"/>
          <w:sz w:val="18"/>
          <w:szCs w:val="20"/>
          <w:lang w:val="it-IT"/>
        </w:rPr>
        <w:t>Friedhelm</w:t>
      </w:r>
      <w:proofErr w:type="spellEnd"/>
      <w:r w:rsidRPr="005465DC">
        <w:rPr>
          <w:rFonts w:ascii="Arial" w:hAnsi="Arial" w:cs="Arial"/>
          <w:sz w:val="18"/>
          <w:szCs w:val="20"/>
          <w:lang w:val="it-IT"/>
        </w:rPr>
        <w:t xml:space="preserve"> </w:t>
      </w:r>
      <w:proofErr w:type="spellStart"/>
      <w:r w:rsidRPr="005465DC">
        <w:rPr>
          <w:rFonts w:ascii="Arial" w:hAnsi="Arial" w:cs="Arial"/>
          <w:sz w:val="18"/>
          <w:szCs w:val="20"/>
          <w:lang w:val="it-IT"/>
        </w:rPr>
        <w:t>Loh</w:t>
      </w:r>
      <w:proofErr w:type="spellEnd"/>
      <w:r w:rsidRPr="005465DC">
        <w:rPr>
          <w:rFonts w:ascii="Arial" w:hAnsi="Arial" w:cs="Arial"/>
          <w:sz w:val="18"/>
          <w:szCs w:val="20"/>
          <w:lang w:val="it-IT"/>
        </w:rPr>
        <w:t xml:space="preserve"> come uno dei migliori fornitori di formazione professionale della nazione per la quinta volta nel 2021. Nel 2023, per la seconda volta consecutiva, Rittal ha ricevuto il premio Top 100 come una delle medie imprese più innovative della Germania.</w:t>
      </w:r>
    </w:p>
    <w:p w14:paraId="1203C902" w14:textId="77777777" w:rsidR="00271FDF" w:rsidRPr="005465DC" w:rsidRDefault="00271FDF" w:rsidP="00860684">
      <w:pPr>
        <w:jc w:val="both"/>
        <w:rPr>
          <w:rFonts w:ascii="Arial" w:hAnsi="Arial" w:cs="Arial"/>
          <w:sz w:val="18"/>
          <w:szCs w:val="20"/>
          <w:lang w:val="it-IT"/>
        </w:rPr>
      </w:pPr>
    </w:p>
    <w:bookmarkEnd w:id="0"/>
    <w:p w14:paraId="2A249B3C" w14:textId="77777777" w:rsidR="00271FDF" w:rsidRPr="00271FDF" w:rsidRDefault="00271FDF" w:rsidP="00271FDF">
      <w:pPr>
        <w:rPr>
          <w:rFonts w:ascii="Arial" w:hAnsi="Arial" w:cs="Arial"/>
          <w:sz w:val="18"/>
          <w:szCs w:val="18"/>
          <w:lang w:val="it-IT"/>
        </w:rPr>
      </w:pPr>
      <w:r w:rsidRPr="00271FDF">
        <w:rPr>
          <w:rFonts w:ascii="Arial" w:hAnsi="Arial" w:cs="Arial"/>
          <w:b/>
          <w:bCs/>
          <w:sz w:val="18"/>
          <w:szCs w:val="18"/>
          <w:u w:val="single"/>
          <w:lang w:val="it-IT"/>
        </w:rPr>
        <w:t xml:space="preserve">Contatti </w:t>
      </w:r>
    </w:p>
    <w:p w14:paraId="5964145A" w14:textId="77777777" w:rsidR="00271FDF" w:rsidRPr="00271FDF" w:rsidRDefault="00271FDF" w:rsidP="00271FDF">
      <w:pPr>
        <w:autoSpaceDE w:val="0"/>
        <w:autoSpaceDN w:val="0"/>
        <w:adjustRightInd w:val="0"/>
        <w:rPr>
          <w:rFonts w:ascii="Arial" w:hAnsi="Arial" w:cs="Arial"/>
          <w:b/>
          <w:bCs/>
          <w:sz w:val="18"/>
          <w:szCs w:val="18"/>
          <w:lang w:val="it-IT"/>
        </w:rPr>
      </w:pPr>
    </w:p>
    <w:p w14:paraId="6F6DAC71" w14:textId="77777777" w:rsidR="00271FDF" w:rsidRPr="00271FDF" w:rsidRDefault="00271FDF" w:rsidP="00271FDF">
      <w:pPr>
        <w:pStyle w:val="PIFlietext"/>
        <w:spacing w:after="120" w:line="276" w:lineRule="auto"/>
        <w:ind w:right="0"/>
        <w:rPr>
          <w:sz w:val="18"/>
          <w:szCs w:val="18"/>
          <w:lang w:val="it-IT"/>
        </w:rPr>
      </w:pPr>
      <w:r w:rsidRPr="00271FDF">
        <w:rPr>
          <w:sz w:val="18"/>
          <w:szCs w:val="18"/>
          <w:lang w:val="it-IT"/>
        </w:rPr>
        <w:t>Per esigenze editoriali:</w:t>
      </w:r>
    </w:p>
    <w:p w14:paraId="5D7D4C88" w14:textId="7E483308" w:rsidR="00271FDF" w:rsidRPr="00271FDF" w:rsidRDefault="00271FDF" w:rsidP="00271FDF">
      <w:pPr>
        <w:autoSpaceDE w:val="0"/>
        <w:autoSpaceDN w:val="0"/>
        <w:adjustRightInd w:val="0"/>
        <w:spacing w:after="120" w:line="276" w:lineRule="auto"/>
        <w:rPr>
          <w:rFonts w:ascii="Arial" w:hAnsi="Arial" w:cs="Arial"/>
          <w:sz w:val="18"/>
          <w:szCs w:val="18"/>
          <w:lang w:val="de-DE"/>
        </w:rPr>
      </w:pPr>
      <w:r w:rsidRPr="00271FDF">
        <w:rPr>
          <w:rFonts w:ascii="Arial" w:hAnsi="Arial" w:cs="Arial"/>
          <w:sz w:val="18"/>
          <w:szCs w:val="18"/>
          <w:lang w:val="it-IT"/>
        </w:rPr>
        <w:t>Silvia Michelin</w:t>
      </w:r>
      <w:r w:rsidRPr="00271FDF">
        <w:rPr>
          <w:rFonts w:ascii="Arial" w:hAnsi="Arial" w:cs="Arial"/>
          <w:sz w:val="18"/>
          <w:szCs w:val="18"/>
          <w:lang w:val="it-IT"/>
        </w:rPr>
        <w:br/>
      </w:r>
      <w:hyperlink r:id="rId7" w:history="1">
        <w:r w:rsidRPr="00271FDF">
          <w:rPr>
            <w:rStyle w:val="Collegamentoipertestuale"/>
            <w:rFonts w:ascii="Arial" w:hAnsi="Arial" w:cs="Arial"/>
            <w:sz w:val="18"/>
            <w:szCs w:val="18"/>
            <w:lang w:val="it-IT"/>
          </w:rPr>
          <w:t>smichelin@theorangepen.it</w:t>
        </w:r>
      </w:hyperlink>
      <w:r w:rsidRPr="00271FDF">
        <w:rPr>
          <w:rFonts w:ascii="Arial" w:hAnsi="Arial" w:cs="Arial"/>
          <w:sz w:val="18"/>
          <w:szCs w:val="18"/>
          <w:lang w:val="de-DE"/>
        </w:rPr>
        <w:t xml:space="preserve"> - Tel 3334313145</w:t>
      </w:r>
      <w:r w:rsidRPr="00271FDF">
        <w:rPr>
          <w:rFonts w:ascii="Arial" w:hAnsi="Arial" w:cs="Arial"/>
          <w:sz w:val="18"/>
          <w:szCs w:val="18"/>
          <w:lang w:val="it-IT"/>
        </w:rPr>
        <w:br/>
      </w:r>
      <w:r w:rsidRPr="00271FDF">
        <w:rPr>
          <w:rFonts w:ascii="Arial" w:hAnsi="Arial" w:cs="Arial"/>
          <w:sz w:val="18"/>
          <w:szCs w:val="18"/>
          <w:lang w:val="de-DE"/>
        </w:rPr>
        <w:t xml:space="preserve">The Orange Pen – Ufficio </w:t>
      </w:r>
      <w:proofErr w:type="spellStart"/>
      <w:r w:rsidRPr="00271FDF">
        <w:rPr>
          <w:rFonts w:ascii="Arial" w:hAnsi="Arial" w:cs="Arial"/>
          <w:sz w:val="18"/>
          <w:szCs w:val="18"/>
          <w:lang w:val="de-DE"/>
        </w:rPr>
        <w:t>stampa</w:t>
      </w:r>
      <w:proofErr w:type="spellEnd"/>
      <w:r w:rsidRPr="00271FDF">
        <w:rPr>
          <w:rFonts w:ascii="Arial" w:hAnsi="Arial" w:cs="Arial"/>
          <w:sz w:val="18"/>
          <w:szCs w:val="18"/>
          <w:lang w:val="de-DE"/>
        </w:rPr>
        <w:t xml:space="preserve"> Rittal S.p.A. </w:t>
      </w:r>
      <w:proofErr w:type="spellStart"/>
      <w:r w:rsidRPr="00271FDF">
        <w:rPr>
          <w:rFonts w:ascii="Arial" w:hAnsi="Arial" w:cs="Arial"/>
          <w:sz w:val="18"/>
          <w:szCs w:val="18"/>
          <w:lang w:val="de-DE"/>
        </w:rPr>
        <w:t>ed</w:t>
      </w:r>
      <w:proofErr w:type="spellEnd"/>
      <w:r w:rsidRPr="00271FDF">
        <w:rPr>
          <w:rFonts w:ascii="Arial" w:hAnsi="Arial" w:cs="Arial"/>
          <w:sz w:val="18"/>
          <w:szCs w:val="18"/>
          <w:lang w:val="de-DE"/>
        </w:rPr>
        <w:t xml:space="preserve"> EPLAN Srl</w:t>
      </w:r>
      <w:r w:rsidRPr="00271FDF">
        <w:rPr>
          <w:rFonts w:ascii="Arial" w:hAnsi="Arial" w:cs="Arial"/>
          <w:sz w:val="18"/>
          <w:szCs w:val="18"/>
          <w:lang w:val="de-DE"/>
        </w:rPr>
        <w:br/>
        <w:t xml:space="preserve">www.theorangepen.it </w:t>
      </w:r>
    </w:p>
    <w:p w14:paraId="2AEDE363" w14:textId="77777777" w:rsidR="00271FDF" w:rsidRPr="00271FDF" w:rsidRDefault="00271FDF" w:rsidP="00271FDF">
      <w:pPr>
        <w:autoSpaceDE w:val="0"/>
        <w:autoSpaceDN w:val="0"/>
        <w:adjustRightInd w:val="0"/>
        <w:spacing w:after="120" w:line="276" w:lineRule="auto"/>
        <w:rPr>
          <w:rFonts w:ascii="Arial" w:hAnsi="Arial" w:cs="Arial"/>
          <w:sz w:val="18"/>
          <w:szCs w:val="18"/>
          <w:lang w:val="de-DE"/>
        </w:rPr>
      </w:pPr>
    </w:p>
    <w:p w14:paraId="0339089D" w14:textId="77777777" w:rsidR="00271FDF" w:rsidRPr="00271FDF" w:rsidRDefault="00271FDF" w:rsidP="00271FDF">
      <w:pPr>
        <w:autoSpaceDE w:val="0"/>
        <w:autoSpaceDN w:val="0"/>
        <w:adjustRightInd w:val="0"/>
        <w:spacing w:after="120" w:line="276" w:lineRule="auto"/>
        <w:rPr>
          <w:rFonts w:ascii="Arial" w:hAnsi="Arial" w:cs="Arial"/>
          <w:sz w:val="18"/>
          <w:szCs w:val="18"/>
          <w:lang w:val="de-DE"/>
        </w:rPr>
      </w:pPr>
      <w:r w:rsidRPr="00271FDF">
        <w:rPr>
          <w:rFonts w:ascii="Arial" w:hAnsi="Arial" w:cs="Arial"/>
          <w:sz w:val="18"/>
          <w:szCs w:val="18"/>
          <w:lang w:val="de-DE"/>
        </w:rPr>
        <w:t>Per qualsiasi ulteriore informazione potete contattare:</w:t>
      </w:r>
    </w:p>
    <w:p w14:paraId="22D3BC20" w14:textId="27956399" w:rsidR="00220576" w:rsidRPr="00271FDF" w:rsidRDefault="00271FDF" w:rsidP="00271FDF">
      <w:pPr>
        <w:autoSpaceDE w:val="0"/>
        <w:autoSpaceDN w:val="0"/>
        <w:adjustRightInd w:val="0"/>
        <w:spacing w:after="120" w:line="276" w:lineRule="auto"/>
        <w:rPr>
          <w:rFonts w:ascii="Arial" w:hAnsi="Arial" w:cs="Arial"/>
          <w:sz w:val="18"/>
          <w:szCs w:val="18"/>
          <w:lang w:val="it-IT" w:eastAsia="it-IT"/>
        </w:rPr>
      </w:pPr>
      <w:r w:rsidRPr="00271FDF">
        <w:rPr>
          <w:rFonts w:ascii="Arial" w:hAnsi="Arial" w:cs="Arial"/>
          <w:sz w:val="18"/>
          <w:szCs w:val="18"/>
          <w:lang w:val="it-IT"/>
        </w:rPr>
        <w:t xml:space="preserve">Paola Casiraghi </w:t>
      </w:r>
      <w:r w:rsidRPr="00271FDF">
        <w:rPr>
          <w:rFonts w:ascii="Arial" w:hAnsi="Arial" w:cs="Arial"/>
          <w:sz w:val="18"/>
          <w:szCs w:val="18"/>
          <w:lang w:val="it-IT"/>
        </w:rPr>
        <w:br/>
      </w:r>
      <w:hyperlink r:id="rId8" w:history="1">
        <w:r w:rsidRPr="00271FDF">
          <w:rPr>
            <w:rStyle w:val="Collegamentoipertestuale"/>
            <w:rFonts w:ascii="Arial" w:hAnsi="Arial" w:cs="Arial"/>
            <w:sz w:val="18"/>
            <w:szCs w:val="18"/>
            <w:lang w:val="it-IT"/>
          </w:rPr>
          <w:t>casiraghi.p@rittal.it</w:t>
        </w:r>
      </w:hyperlink>
      <w:r w:rsidRPr="00271FDF">
        <w:rPr>
          <w:rFonts w:ascii="Arial" w:hAnsi="Arial" w:cs="Arial"/>
          <w:sz w:val="18"/>
          <w:szCs w:val="18"/>
          <w:lang w:val="it-IT"/>
        </w:rPr>
        <w:t xml:space="preserve"> – 02 95930357</w:t>
      </w:r>
      <w:r w:rsidRPr="00271FDF">
        <w:rPr>
          <w:rFonts w:ascii="Arial" w:hAnsi="Arial" w:cs="Arial"/>
          <w:sz w:val="18"/>
          <w:szCs w:val="18"/>
          <w:lang w:val="it-IT"/>
        </w:rPr>
        <w:br/>
      </w:r>
      <w:r w:rsidRPr="00271FDF">
        <w:rPr>
          <w:rFonts w:ascii="Arial" w:hAnsi="Arial" w:cs="Arial"/>
          <w:sz w:val="18"/>
          <w:szCs w:val="18"/>
          <w:lang w:val="de-DE"/>
        </w:rPr>
        <w:t>Rittal S.p.A.</w:t>
      </w:r>
      <w:r w:rsidRPr="00271FDF">
        <w:rPr>
          <w:rFonts w:ascii="Arial" w:hAnsi="Arial" w:cs="Arial"/>
          <w:sz w:val="18"/>
          <w:szCs w:val="18"/>
          <w:lang w:val="de-DE"/>
        </w:rPr>
        <w:br/>
        <w:t xml:space="preserve">Via Niccolò Machiavelli, 4/6, 20096 </w:t>
      </w:r>
      <w:proofErr w:type="spellStart"/>
      <w:r w:rsidRPr="00271FDF">
        <w:rPr>
          <w:rFonts w:ascii="Arial" w:hAnsi="Arial" w:cs="Arial"/>
          <w:sz w:val="18"/>
          <w:szCs w:val="18"/>
          <w:lang w:val="de-DE"/>
        </w:rPr>
        <w:t>Pioltello</w:t>
      </w:r>
      <w:proofErr w:type="spellEnd"/>
      <w:r w:rsidRPr="00271FDF">
        <w:rPr>
          <w:rFonts w:ascii="Arial" w:hAnsi="Arial" w:cs="Arial"/>
          <w:sz w:val="18"/>
          <w:szCs w:val="18"/>
          <w:lang w:val="de-DE"/>
        </w:rPr>
        <w:t xml:space="preserve"> MI, IT</w:t>
      </w:r>
      <w:r w:rsidRPr="00271FDF">
        <w:rPr>
          <w:rFonts w:ascii="Arial" w:hAnsi="Arial" w:cs="Arial"/>
          <w:sz w:val="18"/>
          <w:szCs w:val="18"/>
          <w:lang w:val="de-DE"/>
        </w:rPr>
        <w:br/>
        <w:t>www.rittal.it</w:t>
      </w:r>
    </w:p>
    <w:sectPr w:rsidR="00220576" w:rsidRPr="00271FDF" w:rsidSect="00271FDF">
      <w:headerReference w:type="default" r:id="rId9"/>
      <w:footerReference w:type="default" r:id="rId10"/>
      <w:headerReference w:type="first" r:id="rId11"/>
      <w:footerReference w:type="first" r:id="rId12"/>
      <w:pgSz w:w="11906" w:h="16838"/>
      <w:pgMar w:top="3540" w:right="1418" w:bottom="1134" w:left="1418" w:header="68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2533" w14:textId="77777777" w:rsidR="00F42C17" w:rsidRDefault="00F42C17">
      <w:r>
        <w:separator/>
      </w:r>
    </w:p>
  </w:endnote>
  <w:endnote w:type="continuationSeparator" w:id="0">
    <w:p w14:paraId="6FA6E76B" w14:textId="77777777" w:rsidR="00F42C17" w:rsidRDefault="00F4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234B" w14:textId="77777777" w:rsidR="00C80AB6" w:rsidRDefault="00287648">
    <w:pPr>
      <w:pStyle w:val="Pidipagina"/>
      <w:ind w:right="360"/>
    </w:pPr>
    <w:r>
      <w:rPr>
        <w:noProof/>
        <w:lang w:val="it-IT" w:eastAsia="it-IT"/>
      </w:rPr>
      <w:drawing>
        <wp:anchor distT="0" distB="0" distL="114300" distR="114300" simplePos="0" relativeHeight="251658752" behindDoc="1" locked="0" layoutInCell="1" allowOverlap="1" wp14:anchorId="1151B90E" wp14:editId="073505E9">
          <wp:simplePos x="0" y="0"/>
          <wp:positionH relativeFrom="page">
            <wp:posOffset>902335</wp:posOffset>
          </wp:positionH>
          <wp:positionV relativeFrom="page">
            <wp:posOffset>10287000</wp:posOffset>
          </wp:positionV>
          <wp:extent cx="1767840" cy="93345"/>
          <wp:effectExtent l="0" t="0" r="3810" b="1905"/>
          <wp:wrapNone/>
          <wp:docPr id="10" name="Bild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33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1AA4" w14:textId="77777777" w:rsidR="00C80AB6" w:rsidRDefault="00287648">
    <w:pPr>
      <w:pStyle w:val="Pidipagina"/>
      <w:jc w:val="right"/>
      <w:rPr>
        <w:rFonts w:ascii="Arial" w:hAnsi="Arial" w:cs="Arial"/>
        <w:sz w:val="22"/>
      </w:rPr>
    </w:pPr>
    <w:r>
      <w:rPr>
        <w:rFonts w:ascii="Arial" w:hAnsi="Arial"/>
        <w:noProof/>
        <w:sz w:val="22"/>
        <w:lang w:val="it-IT" w:eastAsia="it-IT"/>
      </w:rPr>
      <w:drawing>
        <wp:anchor distT="0" distB="0" distL="114300" distR="114300" simplePos="0" relativeHeight="251657728" behindDoc="1" locked="0" layoutInCell="1" allowOverlap="1" wp14:anchorId="2C68EF2D" wp14:editId="50AC50A9">
          <wp:simplePos x="0" y="0"/>
          <wp:positionH relativeFrom="page">
            <wp:posOffset>895985</wp:posOffset>
          </wp:positionH>
          <wp:positionV relativeFrom="page">
            <wp:posOffset>10274300</wp:posOffset>
          </wp:positionV>
          <wp:extent cx="1767840" cy="93345"/>
          <wp:effectExtent l="0" t="0" r="3810" b="1905"/>
          <wp:wrapNone/>
          <wp:docPr id="9" name="Bild 9"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9334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D3A20" w14:textId="77777777" w:rsidR="00F42C17" w:rsidRDefault="00F42C17">
      <w:r>
        <w:separator/>
      </w:r>
    </w:p>
  </w:footnote>
  <w:footnote w:type="continuationSeparator" w:id="0">
    <w:p w14:paraId="1D0A0D19" w14:textId="77777777" w:rsidR="00F42C17" w:rsidRDefault="00F42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4D51" w14:textId="77777777" w:rsidR="00C80AB6" w:rsidRPr="000A4B72" w:rsidRDefault="000A4B72">
    <w:pPr>
      <w:pStyle w:val="Intestazione"/>
      <w:spacing w:after="60"/>
      <w:rPr>
        <w:rFonts w:ascii="Arial" w:hAnsi="Arial" w:cs="Arial"/>
        <w:b/>
        <w:bCs/>
        <w:i/>
        <w:iCs/>
        <w:spacing w:val="40"/>
        <w:sz w:val="32"/>
        <w:lang w:val="it-IT"/>
      </w:rPr>
    </w:pPr>
    <w:r w:rsidRPr="000A4B72">
      <w:rPr>
        <w:rFonts w:ascii="Arial" w:hAnsi="Arial"/>
        <w:b/>
        <w:bCs/>
        <w:i/>
        <w:iCs/>
        <w:sz w:val="32"/>
        <w:lang w:val="it-IT"/>
      </w:rPr>
      <w:t>Comunicato stampa</w:t>
    </w:r>
  </w:p>
  <w:p w14:paraId="0219E93B" w14:textId="77777777" w:rsidR="00C80AB6" w:rsidRPr="000A4B72" w:rsidRDefault="00C80AB6">
    <w:pPr>
      <w:pStyle w:val="Intestazione"/>
      <w:rPr>
        <w:lang w:val="it-IT"/>
      </w:rPr>
    </w:pPr>
    <w:r w:rsidRPr="000A4B72">
      <w:rPr>
        <w:rFonts w:ascii="Arial" w:hAnsi="Arial"/>
        <w:sz w:val="22"/>
        <w:lang w:val="it-IT"/>
      </w:rPr>
      <w:t xml:space="preserve">Rittal </w:t>
    </w:r>
    <w:r w:rsidR="000A4B72" w:rsidRPr="000A4B72">
      <w:rPr>
        <w:rFonts w:ascii="Arial" w:hAnsi="Arial"/>
        <w:sz w:val="22"/>
        <w:lang w:val="it-IT"/>
      </w:rPr>
      <w:t>S.p.A.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CE4F" w14:textId="77777777" w:rsidR="00220576" w:rsidRPr="00444CF0" w:rsidRDefault="00BE6437" w:rsidP="00220576">
    <w:pPr>
      <w:pStyle w:val="Intestazione"/>
      <w:spacing w:after="60"/>
      <w:rPr>
        <w:rFonts w:ascii="Arial" w:hAnsi="Arial" w:cs="Arial"/>
        <w:b/>
        <w:bCs/>
        <w:i/>
        <w:iCs/>
        <w:spacing w:val="40"/>
        <w:sz w:val="32"/>
        <w:lang w:val="it-IT"/>
      </w:rPr>
    </w:pPr>
    <w:r>
      <w:rPr>
        <w:rFonts w:ascii="Arial" w:hAnsi="Arial"/>
        <w:b/>
        <w:bCs/>
        <w:i/>
        <w:iCs/>
        <w:noProof/>
        <w:sz w:val="20"/>
        <w:lang w:val="it-IT" w:eastAsia="it-IT"/>
      </w:rPr>
      <mc:AlternateContent>
        <mc:Choice Requires="wps">
          <w:drawing>
            <wp:anchor distT="0" distB="0" distL="114300" distR="114300" simplePos="0" relativeHeight="251660800" behindDoc="0" locked="0" layoutInCell="1" allowOverlap="1" wp14:anchorId="18307B7C" wp14:editId="16FE1499">
              <wp:simplePos x="0" y="0"/>
              <wp:positionH relativeFrom="column">
                <wp:posOffset>5157470</wp:posOffset>
              </wp:positionH>
              <wp:positionV relativeFrom="paragraph">
                <wp:posOffset>-19685</wp:posOffset>
              </wp:positionV>
              <wp:extent cx="1097280" cy="1386840"/>
              <wp:effectExtent l="0" t="0" r="762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386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F4FE3" w14:textId="77777777" w:rsidR="00220576" w:rsidRDefault="00220576" w:rsidP="00220576">
                          <w:pPr>
                            <w:ind w:right="-30"/>
                          </w:pPr>
                          <w:r>
                            <w:rPr>
                              <w:noProof/>
                              <w:lang w:val="it-IT" w:eastAsia="it-IT"/>
                            </w:rPr>
                            <w:drawing>
                              <wp:inline distT="0" distB="0" distL="0" distR="0" wp14:anchorId="2FD13022" wp14:editId="07305575">
                                <wp:extent cx="914400" cy="1278255"/>
                                <wp:effectExtent l="0" t="0" r="0" b="0"/>
                                <wp:docPr id="2" name="Bild 1" descr="RITTAL_4c_w_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TAL_4c_w_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78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07B7C" id="_x0000_t202" coordsize="21600,21600" o:spt="202" path="m,l,21600r21600,l21600,xe">
              <v:stroke joinstyle="miter"/>
              <v:path gradientshapeok="t" o:connecttype="rect"/>
            </v:shapetype>
            <v:shape id="Text Box 7" o:spid="_x0000_s1026" type="#_x0000_t202" style="position:absolute;margin-left:406.1pt;margin-top:-1.55pt;width:86.4pt;height:10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" stroked="f">
              <v:textbox>
                <w:txbxContent>
                  <w:p w14:paraId="7D9F4FE3" w14:textId="77777777" w:rsidR="00220576" w:rsidRDefault="00220576" w:rsidP="00220576">
                    <w:pPr>
                      <w:ind w:right="-30"/>
                    </w:pPr>
                    <w:r>
                      <w:rPr>
                        <w:noProof/>
                        <w:lang w:val="it-IT" w:eastAsia="it-IT"/>
                      </w:rPr>
                      <w:drawing>
                        <wp:inline distT="0" distB="0" distL="0" distR="0" wp14:anchorId="2FD13022" wp14:editId="07305575">
                          <wp:extent cx="914400" cy="1278255"/>
                          <wp:effectExtent l="0" t="0" r="0" b="0"/>
                          <wp:docPr id="2" name="Bild 1" descr="RITTAL_4c_w_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TAL_4c_w_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278255"/>
                                  </a:xfrm>
                                  <a:prstGeom prst="rect">
                                    <a:avLst/>
                                  </a:prstGeom>
                                  <a:noFill/>
                                  <a:ln>
                                    <a:noFill/>
                                  </a:ln>
                                </pic:spPr>
                              </pic:pic>
                            </a:graphicData>
                          </a:graphic>
                        </wp:inline>
                      </w:drawing>
                    </w:r>
                  </w:p>
                </w:txbxContent>
              </v:textbox>
            </v:shape>
          </w:pict>
        </mc:Fallback>
      </mc:AlternateContent>
    </w:r>
    <w:r w:rsidR="00220576" w:rsidRPr="00444CF0">
      <w:rPr>
        <w:rFonts w:ascii="Arial" w:hAnsi="Arial"/>
        <w:b/>
        <w:bCs/>
        <w:i/>
        <w:iCs/>
        <w:sz w:val="32"/>
        <w:lang w:val="it-IT"/>
      </w:rPr>
      <w:t>Comunicato stampa</w:t>
    </w:r>
  </w:p>
  <w:p w14:paraId="0F6664AD" w14:textId="77777777" w:rsidR="00C80AB6" w:rsidRPr="00E50BED" w:rsidRDefault="00220576" w:rsidP="00220576">
    <w:pPr>
      <w:pStyle w:val="Intestazione"/>
      <w:rPr>
        <w:lang w:val="it-IT"/>
      </w:rPr>
    </w:pPr>
    <w:proofErr w:type="spellStart"/>
    <w:r w:rsidRPr="00444CF0">
      <w:rPr>
        <w:rFonts w:ascii="Arial" w:hAnsi="Arial"/>
        <w:sz w:val="22"/>
        <w:lang w:val="it-IT"/>
      </w:rPr>
      <w:t>Rittal</w:t>
    </w:r>
    <w:proofErr w:type="spellEnd"/>
    <w:r w:rsidRPr="00444CF0">
      <w:rPr>
        <w:rFonts w:ascii="Arial" w:hAnsi="Arial"/>
        <w:sz w:val="22"/>
        <w:lang w:val="it-IT"/>
      </w:rPr>
      <w:t xml:space="preserve"> S.p.A</w:t>
    </w:r>
    <w:r w:rsidRPr="00E50BED">
      <w:rPr>
        <w:rFonts w:ascii="Arial" w:hAnsi="Arial"/>
        <w:sz w:val="22"/>
        <w:lang w:val="it-I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85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648"/>
    <w:rsid w:val="00006C45"/>
    <w:rsid w:val="0000746D"/>
    <w:rsid w:val="000077EF"/>
    <w:rsid w:val="000112FB"/>
    <w:rsid w:val="00021072"/>
    <w:rsid w:val="000248BA"/>
    <w:rsid w:val="00027F0D"/>
    <w:rsid w:val="00030594"/>
    <w:rsid w:val="00032D40"/>
    <w:rsid w:val="00033D01"/>
    <w:rsid w:val="00036C62"/>
    <w:rsid w:val="00042447"/>
    <w:rsid w:val="0004439C"/>
    <w:rsid w:val="00045862"/>
    <w:rsid w:val="00061B6B"/>
    <w:rsid w:val="00061CD6"/>
    <w:rsid w:val="000640BC"/>
    <w:rsid w:val="00066E33"/>
    <w:rsid w:val="00072A6F"/>
    <w:rsid w:val="0007785E"/>
    <w:rsid w:val="00081484"/>
    <w:rsid w:val="00083896"/>
    <w:rsid w:val="00084FE6"/>
    <w:rsid w:val="00086673"/>
    <w:rsid w:val="00094AD4"/>
    <w:rsid w:val="000A4769"/>
    <w:rsid w:val="000A4B72"/>
    <w:rsid w:val="000A779E"/>
    <w:rsid w:val="000B10A5"/>
    <w:rsid w:val="000B22A7"/>
    <w:rsid w:val="000C3A0E"/>
    <w:rsid w:val="000C56E8"/>
    <w:rsid w:val="000C7E8C"/>
    <w:rsid w:val="000D6B0B"/>
    <w:rsid w:val="000D7213"/>
    <w:rsid w:val="000D79CC"/>
    <w:rsid w:val="000E06D5"/>
    <w:rsid w:val="000E5E15"/>
    <w:rsid w:val="000E6918"/>
    <w:rsid w:val="000F0D9B"/>
    <w:rsid w:val="000F1CB3"/>
    <w:rsid w:val="000F691A"/>
    <w:rsid w:val="00103B11"/>
    <w:rsid w:val="00112664"/>
    <w:rsid w:val="0012402C"/>
    <w:rsid w:val="00125116"/>
    <w:rsid w:val="00125B97"/>
    <w:rsid w:val="00126B25"/>
    <w:rsid w:val="00127E72"/>
    <w:rsid w:val="001314D3"/>
    <w:rsid w:val="00132C4B"/>
    <w:rsid w:val="001333CF"/>
    <w:rsid w:val="001349DD"/>
    <w:rsid w:val="00141F73"/>
    <w:rsid w:val="0014791F"/>
    <w:rsid w:val="00173EAE"/>
    <w:rsid w:val="0017402A"/>
    <w:rsid w:val="00180B6C"/>
    <w:rsid w:val="00181B67"/>
    <w:rsid w:val="0019128F"/>
    <w:rsid w:val="00197C51"/>
    <w:rsid w:val="00197E6D"/>
    <w:rsid w:val="001A1B21"/>
    <w:rsid w:val="001A21F5"/>
    <w:rsid w:val="001A2512"/>
    <w:rsid w:val="001A2C42"/>
    <w:rsid w:val="001A2EF1"/>
    <w:rsid w:val="001A4DD6"/>
    <w:rsid w:val="001A5645"/>
    <w:rsid w:val="001A6E49"/>
    <w:rsid w:val="001B1C20"/>
    <w:rsid w:val="001B43E4"/>
    <w:rsid w:val="001C285D"/>
    <w:rsid w:val="001C2C8F"/>
    <w:rsid w:val="001D0ED4"/>
    <w:rsid w:val="001D1747"/>
    <w:rsid w:val="001D482A"/>
    <w:rsid w:val="001D5245"/>
    <w:rsid w:val="001E4CB8"/>
    <w:rsid w:val="001E66DD"/>
    <w:rsid w:val="001F6AB3"/>
    <w:rsid w:val="0020010A"/>
    <w:rsid w:val="00205202"/>
    <w:rsid w:val="00206F7C"/>
    <w:rsid w:val="00210710"/>
    <w:rsid w:val="00210D27"/>
    <w:rsid w:val="00213A4C"/>
    <w:rsid w:val="00220471"/>
    <w:rsid w:val="00220576"/>
    <w:rsid w:val="0022587B"/>
    <w:rsid w:val="00225D51"/>
    <w:rsid w:val="0023681C"/>
    <w:rsid w:val="00243913"/>
    <w:rsid w:val="0024430B"/>
    <w:rsid w:val="00252134"/>
    <w:rsid w:val="002536F0"/>
    <w:rsid w:val="00261A94"/>
    <w:rsid w:val="002634EC"/>
    <w:rsid w:val="00266037"/>
    <w:rsid w:val="00271FDF"/>
    <w:rsid w:val="00273874"/>
    <w:rsid w:val="00282F63"/>
    <w:rsid w:val="00285E5A"/>
    <w:rsid w:val="0028741B"/>
    <w:rsid w:val="00287648"/>
    <w:rsid w:val="002967F1"/>
    <w:rsid w:val="00297A9D"/>
    <w:rsid w:val="002B12A4"/>
    <w:rsid w:val="002B5676"/>
    <w:rsid w:val="002C18B0"/>
    <w:rsid w:val="002C3502"/>
    <w:rsid w:val="002C6A1E"/>
    <w:rsid w:val="002E78B0"/>
    <w:rsid w:val="002F1FA1"/>
    <w:rsid w:val="002F4640"/>
    <w:rsid w:val="00301495"/>
    <w:rsid w:val="00305F21"/>
    <w:rsid w:val="003135D3"/>
    <w:rsid w:val="0031365F"/>
    <w:rsid w:val="00315B81"/>
    <w:rsid w:val="00320C48"/>
    <w:rsid w:val="00324003"/>
    <w:rsid w:val="00333311"/>
    <w:rsid w:val="0033362F"/>
    <w:rsid w:val="00340DD9"/>
    <w:rsid w:val="00341A80"/>
    <w:rsid w:val="00345ADC"/>
    <w:rsid w:val="0034605E"/>
    <w:rsid w:val="00352379"/>
    <w:rsid w:val="00354204"/>
    <w:rsid w:val="00357725"/>
    <w:rsid w:val="00361372"/>
    <w:rsid w:val="00362355"/>
    <w:rsid w:val="003675BF"/>
    <w:rsid w:val="003750B0"/>
    <w:rsid w:val="00381480"/>
    <w:rsid w:val="0038305D"/>
    <w:rsid w:val="00383917"/>
    <w:rsid w:val="00391014"/>
    <w:rsid w:val="00396AB6"/>
    <w:rsid w:val="003A0384"/>
    <w:rsid w:val="003A1A6D"/>
    <w:rsid w:val="003A7708"/>
    <w:rsid w:val="003C0133"/>
    <w:rsid w:val="003C0A4C"/>
    <w:rsid w:val="003D0373"/>
    <w:rsid w:val="003D0750"/>
    <w:rsid w:val="003E1CC0"/>
    <w:rsid w:val="003E3801"/>
    <w:rsid w:val="003F1051"/>
    <w:rsid w:val="003F1873"/>
    <w:rsid w:val="003F5439"/>
    <w:rsid w:val="00401A2B"/>
    <w:rsid w:val="00405256"/>
    <w:rsid w:val="00410009"/>
    <w:rsid w:val="00430A98"/>
    <w:rsid w:val="004317A7"/>
    <w:rsid w:val="004365FD"/>
    <w:rsid w:val="0044059D"/>
    <w:rsid w:val="00440CEA"/>
    <w:rsid w:val="00460661"/>
    <w:rsid w:val="00472B24"/>
    <w:rsid w:val="00483129"/>
    <w:rsid w:val="0048322F"/>
    <w:rsid w:val="0049228C"/>
    <w:rsid w:val="00495A5D"/>
    <w:rsid w:val="00497EB9"/>
    <w:rsid w:val="004A10CD"/>
    <w:rsid w:val="004A1128"/>
    <w:rsid w:val="004B2CC8"/>
    <w:rsid w:val="004B33FA"/>
    <w:rsid w:val="004B3D27"/>
    <w:rsid w:val="004C191E"/>
    <w:rsid w:val="004C5F10"/>
    <w:rsid w:val="004D67F5"/>
    <w:rsid w:val="004D6B14"/>
    <w:rsid w:val="004E61A9"/>
    <w:rsid w:val="004E7496"/>
    <w:rsid w:val="004F3586"/>
    <w:rsid w:val="004F552A"/>
    <w:rsid w:val="0050153B"/>
    <w:rsid w:val="00507E67"/>
    <w:rsid w:val="00507EC1"/>
    <w:rsid w:val="005127D4"/>
    <w:rsid w:val="0052119B"/>
    <w:rsid w:val="00525840"/>
    <w:rsid w:val="00533C18"/>
    <w:rsid w:val="0053451B"/>
    <w:rsid w:val="00537D37"/>
    <w:rsid w:val="0055046F"/>
    <w:rsid w:val="00552E5C"/>
    <w:rsid w:val="00553398"/>
    <w:rsid w:val="005534AB"/>
    <w:rsid w:val="005553D5"/>
    <w:rsid w:val="0056067A"/>
    <w:rsid w:val="00562E97"/>
    <w:rsid w:val="005644BC"/>
    <w:rsid w:val="0056704C"/>
    <w:rsid w:val="00567E7D"/>
    <w:rsid w:val="00571AE0"/>
    <w:rsid w:val="00574E09"/>
    <w:rsid w:val="005870D5"/>
    <w:rsid w:val="0059483A"/>
    <w:rsid w:val="005951C7"/>
    <w:rsid w:val="00596E82"/>
    <w:rsid w:val="005A6137"/>
    <w:rsid w:val="005A6633"/>
    <w:rsid w:val="005B0ED8"/>
    <w:rsid w:val="005C0092"/>
    <w:rsid w:val="005D0DAA"/>
    <w:rsid w:val="005D1FC5"/>
    <w:rsid w:val="005D2890"/>
    <w:rsid w:val="005D46EE"/>
    <w:rsid w:val="005E175B"/>
    <w:rsid w:val="005E1931"/>
    <w:rsid w:val="005E1EEF"/>
    <w:rsid w:val="005E4E59"/>
    <w:rsid w:val="005E5AC4"/>
    <w:rsid w:val="005E75B8"/>
    <w:rsid w:val="005E75F3"/>
    <w:rsid w:val="005F026B"/>
    <w:rsid w:val="005F21A0"/>
    <w:rsid w:val="006007C2"/>
    <w:rsid w:val="00607CAB"/>
    <w:rsid w:val="0061483E"/>
    <w:rsid w:val="00614F2B"/>
    <w:rsid w:val="00626BA4"/>
    <w:rsid w:val="00631ACF"/>
    <w:rsid w:val="00633A0C"/>
    <w:rsid w:val="00635943"/>
    <w:rsid w:val="006430D8"/>
    <w:rsid w:val="00644EC4"/>
    <w:rsid w:val="00645433"/>
    <w:rsid w:val="00653C81"/>
    <w:rsid w:val="0065522E"/>
    <w:rsid w:val="00655C07"/>
    <w:rsid w:val="00661713"/>
    <w:rsid w:val="00671ECD"/>
    <w:rsid w:val="00675E87"/>
    <w:rsid w:val="00676398"/>
    <w:rsid w:val="006767C6"/>
    <w:rsid w:val="006768C7"/>
    <w:rsid w:val="00683BB2"/>
    <w:rsid w:val="00687FF3"/>
    <w:rsid w:val="006A1FBE"/>
    <w:rsid w:val="006A3CE1"/>
    <w:rsid w:val="006B38AF"/>
    <w:rsid w:val="006B5069"/>
    <w:rsid w:val="006B51F1"/>
    <w:rsid w:val="006B5985"/>
    <w:rsid w:val="006B66CB"/>
    <w:rsid w:val="006C1709"/>
    <w:rsid w:val="006D1AAC"/>
    <w:rsid w:val="006D1F4A"/>
    <w:rsid w:val="006D731A"/>
    <w:rsid w:val="006E0E41"/>
    <w:rsid w:val="006E1C1A"/>
    <w:rsid w:val="006F1A6D"/>
    <w:rsid w:val="007050C5"/>
    <w:rsid w:val="007052ED"/>
    <w:rsid w:val="0071118F"/>
    <w:rsid w:val="00714802"/>
    <w:rsid w:val="00720AEC"/>
    <w:rsid w:val="00726287"/>
    <w:rsid w:val="007278BB"/>
    <w:rsid w:val="00742084"/>
    <w:rsid w:val="007443E8"/>
    <w:rsid w:val="007506DA"/>
    <w:rsid w:val="00762A1E"/>
    <w:rsid w:val="007716C4"/>
    <w:rsid w:val="007811AB"/>
    <w:rsid w:val="00782D16"/>
    <w:rsid w:val="00785D84"/>
    <w:rsid w:val="00787CA3"/>
    <w:rsid w:val="00793817"/>
    <w:rsid w:val="0079404E"/>
    <w:rsid w:val="00797CF9"/>
    <w:rsid w:val="007A068E"/>
    <w:rsid w:val="007A38E7"/>
    <w:rsid w:val="007A3CA2"/>
    <w:rsid w:val="007A7BD2"/>
    <w:rsid w:val="007A7CD9"/>
    <w:rsid w:val="007B06CB"/>
    <w:rsid w:val="007B581A"/>
    <w:rsid w:val="007B6785"/>
    <w:rsid w:val="007B7677"/>
    <w:rsid w:val="007C5AC0"/>
    <w:rsid w:val="007D3851"/>
    <w:rsid w:val="007D70D8"/>
    <w:rsid w:val="007E0A01"/>
    <w:rsid w:val="007E1ACF"/>
    <w:rsid w:val="007E1AE4"/>
    <w:rsid w:val="007E41A0"/>
    <w:rsid w:val="008025CA"/>
    <w:rsid w:val="008025E5"/>
    <w:rsid w:val="008031FA"/>
    <w:rsid w:val="008038F4"/>
    <w:rsid w:val="00804CC8"/>
    <w:rsid w:val="00806FE9"/>
    <w:rsid w:val="0083552A"/>
    <w:rsid w:val="008364C6"/>
    <w:rsid w:val="00843332"/>
    <w:rsid w:val="00845C1A"/>
    <w:rsid w:val="00845D1B"/>
    <w:rsid w:val="008577E8"/>
    <w:rsid w:val="00860684"/>
    <w:rsid w:val="008652D5"/>
    <w:rsid w:val="008701AB"/>
    <w:rsid w:val="00880CA3"/>
    <w:rsid w:val="0088303E"/>
    <w:rsid w:val="008927AB"/>
    <w:rsid w:val="008931BD"/>
    <w:rsid w:val="0089439E"/>
    <w:rsid w:val="0089618E"/>
    <w:rsid w:val="008A4E9D"/>
    <w:rsid w:val="008B33D2"/>
    <w:rsid w:val="008B491C"/>
    <w:rsid w:val="008B65BA"/>
    <w:rsid w:val="008C0525"/>
    <w:rsid w:val="008C223F"/>
    <w:rsid w:val="008C366E"/>
    <w:rsid w:val="008C4CF6"/>
    <w:rsid w:val="008D05AE"/>
    <w:rsid w:val="008D2320"/>
    <w:rsid w:val="008E02B9"/>
    <w:rsid w:val="008E06E9"/>
    <w:rsid w:val="008E1FCD"/>
    <w:rsid w:val="008F27CE"/>
    <w:rsid w:val="008F476F"/>
    <w:rsid w:val="008F4CE8"/>
    <w:rsid w:val="008F5FD0"/>
    <w:rsid w:val="008F6099"/>
    <w:rsid w:val="008F633B"/>
    <w:rsid w:val="008F6EE4"/>
    <w:rsid w:val="009045C7"/>
    <w:rsid w:val="00907A0D"/>
    <w:rsid w:val="009266A3"/>
    <w:rsid w:val="00934313"/>
    <w:rsid w:val="00941DF2"/>
    <w:rsid w:val="00943AFC"/>
    <w:rsid w:val="00957F40"/>
    <w:rsid w:val="009660E0"/>
    <w:rsid w:val="00970F4A"/>
    <w:rsid w:val="00974C89"/>
    <w:rsid w:val="00974CE1"/>
    <w:rsid w:val="00982CF5"/>
    <w:rsid w:val="009928C0"/>
    <w:rsid w:val="00993B63"/>
    <w:rsid w:val="009A67AE"/>
    <w:rsid w:val="009A68AF"/>
    <w:rsid w:val="009B05EE"/>
    <w:rsid w:val="009B2917"/>
    <w:rsid w:val="009B55F2"/>
    <w:rsid w:val="009C0D96"/>
    <w:rsid w:val="009C2308"/>
    <w:rsid w:val="009C5AB8"/>
    <w:rsid w:val="009C7026"/>
    <w:rsid w:val="009D64BD"/>
    <w:rsid w:val="009D6C9D"/>
    <w:rsid w:val="009E22D1"/>
    <w:rsid w:val="009E40E3"/>
    <w:rsid w:val="009E5959"/>
    <w:rsid w:val="009F30C6"/>
    <w:rsid w:val="009F447F"/>
    <w:rsid w:val="009F5E8A"/>
    <w:rsid w:val="009F7E92"/>
    <w:rsid w:val="00A05D15"/>
    <w:rsid w:val="00A14A0F"/>
    <w:rsid w:val="00A17B71"/>
    <w:rsid w:val="00A235AA"/>
    <w:rsid w:val="00A2772F"/>
    <w:rsid w:val="00A30153"/>
    <w:rsid w:val="00A327FB"/>
    <w:rsid w:val="00A35BA0"/>
    <w:rsid w:val="00A465F2"/>
    <w:rsid w:val="00A47E07"/>
    <w:rsid w:val="00A5198C"/>
    <w:rsid w:val="00A55151"/>
    <w:rsid w:val="00A55DC4"/>
    <w:rsid w:val="00A5728E"/>
    <w:rsid w:val="00A57F97"/>
    <w:rsid w:val="00A602D9"/>
    <w:rsid w:val="00A6091E"/>
    <w:rsid w:val="00A629EF"/>
    <w:rsid w:val="00A63BE1"/>
    <w:rsid w:val="00A724F8"/>
    <w:rsid w:val="00A76EDD"/>
    <w:rsid w:val="00A82A1E"/>
    <w:rsid w:val="00A914BA"/>
    <w:rsid w:val="00A91F6B"/>
    <w:rsid w:val="00A95E12"/>
    <w:rsid w:val="00AA228D"/>
    <w:rsid w:val="00AA3458"/>
    <w:rsid w:val="00AA6D8C"/>
    <w:rsid w:val="00AB6351"/>
    <w:rsid w:val="00AC151C"/>
    <w:rsid w:val="00AC2F51"/>
    <w:rsid w:val="00AD19DD"/>
    <w:rsid w:val="00AD3852"/>
    <w:rsid w:val="00AD5135"/>
    <w:rsid w:val="00AE244B"/>
    <w:rsid w:val="00AE2878"/>
    <w:rsid w:val="00AE28E7"/>
    <w:rsid w:val="00AE2F5F"/>
    <w:rsid w:val="00AE7D88"/>
    <w:rsid w:val="00AF09EF"/>
    <w:rsid w:val="00B029A9"/>
    <w:rsid w:val="00B03AF6"/>
    <w:rsid w:val="00B05ED7"/>
    <w:rsid w:val="00B07D87"/>
    <w:rsid w:val="00B11208"/>
    <w:rsid w:val="00B3577C"/>
    <w:rsid w:val="00B40734"/>
    <w:rsid w:val="00B45F12"/>
    <w:rsid w:val="00B515CB"/>
    <w:rsid w:val="00B642F8"/>
    <w:rsid w:val="00B64ABE"/>
    <w:rsid w:val="00B70409"/>
    <w:rsid w:val="00B70B21"/>
    <w:rsid w:val="00B75179"/>
    <w:rsid w:val="00B82EF5"/>
    <w:rsid w:val="00B85AA1"/>
    <w:rsid w:val="00B93B50"/>
    <w:rsid w:val="00B93F8E"/>
    <w:rsid w:val="00B97660"/>
    <w:rsid w:val="00BA3322"/>
    <w:rsid w:val="00BB3198"/>
    <w:rsid w:val="00BB62FF"/>
    <w:rsid w:val="00BC1E0F"/>
    <w:rsid w:val="00BC3368"/>
    <w:rsid w:val="00BC3497"/>
    <w:rsid w:val="00BC35D3"/>
    <w:rsid w:val="00BC7E88"/>
    <w:rsid w:val="00BD25C3"/>
    <w:rsid w:val="00BD3E1E"/>
    <w:rsid w:val="00BD60FE"/>
    <w:rsid w:val="00BE2B7D"/>
    <w:rsid w:val="00BE43DC"/>
    <w:rsid w:val="00BE5E5F"/>
    <w:rsid w:val="00BE6437"/>
    <w:rsid w:val="00BF078F"/>
    <w:rsid w:val="00BF61AE"/>
    <w:rsid w:val="00C06EE4"/>
    <w:rsid w:val="00C123DB"/>
    <w:rsid w:val="00C153D1"/>
    <w:rsid w:val="00C249D8"/>
    <w:rsid w:val="00C24ECA"/>
    <w:rsid w:val="00C32880"/>
    <w:rsid w:val="00C338A4"/>
    <w:rsid w:val="00C3738F"/>
    <w:rsid w:val="00C461FA"/>
    <w:rsid w:val="00C51D83"/>
    <w:rsid w:val="00C55120"/>
    <w:rsid w:val="00C555A2"/>
    <w:rsid w:val="00C6761D"/>
    <w:rsid w:val="00C6764C"/>
    <w:rsid w:val="00C70E86"/>
    <w:rsid w:val="00C7612D"/>
    <w:rsid w:val="00C80AB6"/>
    <w:rsid w:val="00C8449B"/>
    <w:rsid w:val="00C84537"/>
    <w:rsid w:val="00C91FAF"/>
    <w:rsid w:val="00C93037"/>
    <w:rsid w:val="00C96435"/>
    <w:rsid w:val="00CA30BC"/>
    <w:rsid w:val="00CA68E2"/>
    <w:rsid w:val="00CB6C75"/>
    <w:rsid w:val="00CB7F01"/>
    <w:rsid w:val="00CC4E4E"/>
    <w:rsid w:val="00CD16FB"/>
    <w:rsid w:val="00CD25D2"/>
    <w:rsid w:val="00CE662C"/>
    <w:rsid w:val="00CF25E7"/>
    <w:rsid w:val="00CF5CB8"/>
    <w:rsid w:val="00D016DB"/>
    <w:rsid w:val="00D02738"/>
    <w:rsid w:val="00D04CBB"/>
    <w:rsid w:val="00D1120E"/>
    <w:rsid w:val="00D15F30"/>
    <w:rsid w:val="00D17308"/>
    <w:rsid w:val="00D241EC"/>
    <w:rsid w:val="00D24DF0"/>
    <w:rsid w:val="00D2692B"/>
    <w:rsid w:val="00D27360"/>
    <w:rsid w:val="00D30587"/>
    <w:rsid w:val="00D32A89"/>
    <w:rsid w:val="00D34513"/>
    <w:rsid w:val="00D346E4"/>
    <w:rsid w:val="00D42FBC"/>
    <w:rsid w:val="00D45C93"/>
    <w:rsid w:val="00D53A0D"/>
    <w:rsid w:val="00D61640"/>
    <w:rsid w:val="00D764E9"/>
    <w:rsid w:val="00D768E2"/>
    <w:rsid w:val="00D77E1B"/>
    <w:rsid w:val="00D832DC"/>
    <w:rsid w:val="00D862EB"/>
    <w:rsid w:val="00D953ED"/>
    <w:rsid w:val="00DA0363"/>
    <w:rsid w:val="00DA23BB"/>
    <w:rsid w:val="00DB166D"/>
    <w:rsid w:val="00DB2919"/>
    <w:rsid w:val="00DB4A8E"/>
    <w:rsid w:val="00DC39B7"/>
    <w:rsid w:val="00DC67D2"/>
    <w:rsid w:val="00DC691F"/>
    <w:rsid w:val="00DD6819"/>
    <w:rsid w:val="00DE3D80"/>
    <w:rsid w:val="00DE5A11"/>
    <w:rsid w:val="00DE7C29"/>
    <w:rsid w:val="00DF3070"/>
    <w:rsid w:val="00E0003C"/>
    <w:rsid w:val="00E004C3"/>
    <w:rsid w:val="00E005E5"/>
    <w:rsid w:val="00E057E4"/>
    <w:rsid w:val="00E063CE"/>
    <w:rsid w:val="00E12E29"/>
    <w:rsid w:val="00E165B4"/>
    <w:rsid w:val="00E2083E"/>
    <w:rsid w:val="00E245F2"/>
    <w:rsid w:val="00E26206"/>
    <w:rsid w:val="00E30D8C"/>
    <w:rsid w:val="00E32BDB"/>
    <w:rsid w:val="00E33B45"/>
    <w:rsid w:val="00E3488B"/>
    <w:rsid w:val="00E36358"/>
    <w:rsid w:val="00E40F33"/>
    <w:rsid w:val="00E4239E"/>
    <w:rsid w:val="00E444DE"/>
    <w:rsid w:val="00E50BED"/>
    <w:rsid w:val="00E56CC1"/>
    <w:rsid w:val="00E62576"/>
    <w:rsid w:val="00E62B98"/>
    <w:rsid w:val="00E82798"/>
    <w:rsid w:val="00E82E94"/>
    <w:rsid w:val="00E83201"/>
    <w:rsid w:val="00E91EA7"/>
    <w:rsid w:val="00E93F2D"/>
    <w:rsid w:val="00EA6177"/>
    <w:rsid w:val="00EB1838"/>
    <w:rsid w:val="00EB5323"/>
    <w:rsid w:val="00EC42EF"/>
    <w:rsid w:val="00EC70BC"/>
    <w:rsid w:val="00ED030C"/>
    <w:rsid w:val="00ED2578"/>
    <w:rsid w:val="00ED3CDF"/>
    <w:rsid w:val="00ED6676"/>
    <w:rsid w:val="00ED7151"/>
    <w:rsid w:val="00ED7AD0"/>
    <w:rsid w:val="00EE4160"/>
    <w:rsid w:val="00EE4B70"/>
    <w:rsid w:val="00EF147B"/>
    <w:rsid w:val="00EF2380"/>
    <w:rsid w:val="00EF321A"/>
    <w:rsid w:val="00EF36D7"/>
    <w:rsid w:val="00EF3AD0"/>
    <w:rsid w:val="00EF4D08"/>
    <w:rsid w:val="00EF4E97"/>
    <w:rsid w:val="00EF73B6"/>
    <w:rsid w:val="00F00E1D"/>
    <w:rsid w:val="00F02564"/>
    <w:rsid w:val="00F03370"/>
    <w:rsid w:val="00F05C1F"/>
    <w:rsid w:val="00F07C4D"/>
    <w:rsid w:val="00F109B8"/>
    <w:rsid w:val="00F1507E"/>
    <w:rsid w:val="00F15D97"/>
    <w:rsid w:val="00F17A8E"/>
    <w:rsid w:val="00F2036B"/>
    <w:rsid w:val="00F234D5"/>
    <w:rsid w:val="00F27C07"/>
    <w:rsid w:val="00F27D0F"/>
    <w:rsid w:val="00F42C17"/>
    <w:rsid w:val="00F43D44"/>
    <w:rsid w:val="00F45E98"/>
    <w:rsid w:val="00F4645D"/>
    <w:rsid w:val="00F5375C"/>
    <w:rsid w:val="00F6197E"/>
    <w:rsid w:val="00F637EA"/>
    <w:rsid w:val="00F638C4"/>
    <w:rsid w:val="00F75CC2"/>
    <w:rsid w:val="00F81C75"/>
    <w:rsid w:val="00F82DD3"/>
    <w:rsid w:val="00F947AA"/>
    <w:rsid w:val="00FA030D"/>
    <w:rsid w:val="00FA1523"/>
    <w:rsid w:val="00FA70FE"/>
    <w:rsid w:val="00FB204E"/>
    <w:rsid w:val="00FB253A"/>
    <w:rsid w:val="00FB3AD2"/>
    <w:rsid w:val="00FB5314"/>
    <w:rsid w:val="00FC5EFE"/>
    <w:rsid w:val="00FC7403"/>
    <w:rsid w:val="00FD18A9"/>
    <w:rsid w:val="00FE0872"/>
    <w:rsid w:val="00FE0E9B"/>
    <w:rsid w:val="00FE2B83"/>
    <w:rsid w:val="00FE3646"/>
    <w:rsid w:val="00FF2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80EF"/>
  <w15:docId w15:val="{D04AECAE-A778-4DB5-AAB7-87BA5FBB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23BB"/>
    <w:rPr>
      <w:sz w:val="24"/>
      <w:szCs w:val="24"/>
    </w:rPr>
  </w:style>
  <w:style w:type="paragraph" w:styleId="Titolo1">
    <w:name w:val="heading 1"/>
    <w:basedOn w:val="Normale"/>
    <w:next w:val="Normale"/>
    <w:qFormat/>
    <w:rsid w:val="00DA23B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DA23BB"/>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A23BB"/>
    <w:pPr>
      <w:keepNext/>
      <w:spacing w:before="240" w:after="60"/>
      <w:outlineLvl w:val="2"/>
    </w:pPr>
    <w:rPr>
      <w:rFonts w:ascii="Arial" w:hAnsi="Arial" w:cs="Arial"/>
      <w:b/>
      <w:bCs/>
      <w:sz w:val="26"/>
      <w:szCs w:val="26"/>
    </w:rPr>
  </w:style>
  <w:style w:type="paragraph" w:styleId="Titolo4">
    <w:name w:val="heading 4"/>
    <w:basedOn w:val="Normale"/>
    <w:next w:val="Normale"/>
    <w:qFormat/>
    <w:rsid w:val="00DA23BB"/>
    <w:pPr>
      <w:keepNext/>
      <w:ind w:right="3492"/>
      <w:outlineLvl w:val="3"/>
    </w:pPr>
    <w:rPr>
      <w:rFonts w:ascii="Arial" w:hAnsi="Arial" w:cs="Arial"/>
      <w:sz w:val="22"/>
      <w:u w:val="single"/>
    </w:rPr>
  </w:style>
  <w:style w:type="paragraph" w:styleId="Titolo5">
    <w:name w:val="heading 5"/>
    <w:basedOn w:val="Normale"/>
    <w:next w:val="Normale"/>
    <w:qFormat/>
    <w:rsid w:val="00DA23BB"/>
    <w:pPr>
      <w:keepNext/>
      <w:outlineLvl w:val="4"/>
    </w:pPr>
    <w:rPr>
      <w:rFonts w:ascii="Arial" w:hAnsi="Arial" w:cs="Arial"/>
      <w:i/>
      <w:iCs/>
      <w:sz w:val="22"/>
      <w:u w:val="single"/>
    </w:rPr>
  </w:style>
  <w:style w:type="paragraph" w:styleId="Titolo6">
    <w:name w:val="heading 6"/>
    <w:basedOn w:val="Normale"/>
    <w:next w:val="Normale"/>
    <w:qFormat/>
    <w:rsid w:val="00DA23BB"/>
    <w:pPr>
      <w:keepNext/>
      <w:spacing w:after="240" w:line="312" w:lineRule="auto"/>
      <w:ind w:right="3493"/>
      <w:outlineLvl w:val="5"/>
    </w:pPr>
    <w:rPr>
      <w:rFonts w:ascii="Arial" w:hAnsi="Arial" w:cs="Arial"/>
      <w:b/>
      <w:sz w:val="18"/>
    </w:rPr>
  </w:style>
  <w:style w:type="paragraph" w:styleId="Titolo7">
    <w:name w:val="heading 7"/>
    <w:basedOn w:val="Normale"/>
    <w:next w:val="Normale"/>
    <w:qFormat/>
    <w:rsid w:val="00DA23BB"/>
    <w:pPr>
      <w:keepNext/>
      <w:outlineLvl w:val="6"/>
    </w:pPr>
    <w:rPr>
      <w:rFonts w:ascii="Arial" w:hAnsi="Arial" w:cs="Arial"/>
      <w:b/>
      <w:bCs/>
      <w:sz w:val="28"/>
    </w:rPr>
  </w:style>
  <w:style w:type="paragraph" w:styleId="Titolo8">
    <w:name w:val="heading 8"/>
    <w:basedOn w:val="Normale"/>
    <w:next w:val="Normale"/>
    <w:link w:val="Titolo8Carattere"/>
    <w:qFormat/>
    <w:rsid w:val="00DA23BB"/>
    <w:pPr>
      <w:keepNext/>
      <w:outlineLvl w:val="7"/>
    </w:pPr>
    <w:rPr>
      <w:rFonts w:ascii="Arial" w:hAnsi="Arial" w:cs="Arial"/>
      <w:b/>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A23BB"/>
    <w:pPr>
      <w:tabs>
        <w:tab w:val="center" w:pos="4536"/>
        <w:tab w:val="right" w:pos="9072"/>
      </w:tabs>
    </w:pPr>
  </w:style>
  <w:style w:type="paragraph" w:styleId="Pidipagina">
    <w:name w:val="footer"/>
    <w:basedOn w:val="Normale"/>
    <w:rsid w:val="00DA23BB"/>
    <w:pPr>
      <w:tabs>
        <w:tab w:val="center" w:pos="4536"/>
        <w:tab w:val="right" w:pos="9072"/>
      </w:tabs>
    </w:pPr>
  </w:style>
  <w:style w:type="paragraph" w:styleId="Corpotesto">
    <w:name w:val="Body Text"/>
    <w:basedOn w:val="Normale"/>
    <w:rsid w:val="00DA23BB"/>
    <w:pPr>
      <w:spacing w:line="288" w:lineRule="auto"/>
      <w:ind w:right="3493"/>
    </w:pPr>
    <w:rPr>
      <w:rFonts w:ascii="Arial" w:hAnsi="Arial" w:cs="Arial"/>
      <w:b/>
      <w:bCs/>
      <w:sz w:val="22"/>
    </w:rPr>
  </w:style>
  <w:style w:type="paragraph" w:styleId="Corpodeltesto2">
    <w:name w:val="Body Text 2"/>
    <w:basedOn w:val="Normale"/>
    <w:rsid w:val="00DA23BB"/>
    <w:pPr>
      <w:spacing w:after="240" w:line="312" w:lineRule="auto"/>
      <w:ind w:right="3493"/>
    </w:pPr>
    <w:rPr>
      <w:rFonts w:ascii="Arial" w:hAnsi="Arial" w:cs="Arial"/>
      <w:sz w:val="18"/>
    </w:rPr>
  </w:style>
  <w:style w:type="paragraph" w:styleId="Rientrocorpodeltesto">
    <w:name w:val="Body Text Indent"/>
    <w:basedOn w:val="Normale"/>
    <w:rsid w:val="00DA23BB"/>
    <w:pPr>
      <w:spacing w:line="480" w:lineRule="auto"/>
      <w:ind w:firstLine="180"/>
      <w:jc w:val="both"/>
    </w:pPr>
    <w:rPr>
      <w:rFonts w:ascii="Arial" w:hAnsi="Arial" w:cs="Arial"/>
    </w:rPr>
  </w:style>
  <w:style w:type="paragraph" w:customStyle="1" w:styleId="Subhead">
    <w:name w:val="Subhead"/>
    <w:basedOn w:val="Normale"/>
    <w:rsid w:val="00DA23BB"/>
    <w:pPr>
      <w:spacing w:line="360" w:lineRule="auto"/>
    </w:pPr>
    <w:rPr>
      <w:rFonts w:ascii="Arial (W1)" w:hAnsi="Arial (W1)"/>
      <w:i/>
      <w:sz w:val="22"/>
      <w:szCs w:val="20"/>
    </w:rPr>
  </w:style>
  <w:style w:type="paragraph" w:customStyle="1" w:styleId="Flietext">
    <w:name w:val="Fließtext"/>
    <w:basedOn w:val="Corpodeltesto2"/>
    <w:rsid w:val="00DA23BB"/>
    <w:pPr>
      <w:spacing w:line="320" w:lineRule="atLeast"/>
      <w:ind w:right="-40"/>
    </w:pPr>
    <w:rPr>
      <w:rFonts w:cs="Times New Roman"/>
      <w:sz w:val="22"/>
      <w:szCs w:val="20"/>
    </w:rPr>
  </w:style>
  <w:style w:type="paragraph" w:customStyle="1" w:styleId="maintext">
    <w:name w:val="maintext"/>
    <w:basedOn w:val="Normale"/>
    <w:rsid w:val="00DA23BB"/>
    <w:pPr>
      <w:spacing w:before="100" w:beforeAutospacing="1" w:after="100" w:afterAutospacing="1"/>
    </w:pPr>
  </w:style>
  <w:style w:type="paragraph" w:styleId="Corpodeltesto3">
    <w:name w:val="Body Text 3"/>
    <w:basedOn w:val="Normale"/>
    <w:rsid w:val="00DA23BB"/>
    <w:pPr>
      <w:spacing w:after="180" w:line="312" w:lineRule="auto"/>
    </w:pPr>
    <w:rPr>
      <w:rFonts w:ascii="Arial" w:hAnsi="Arial" w:cs="Arial"/>
      <w:sz w:val="18"/>
    </w:rPr>
  </w:style>
  <w:style w:type="character" w:styleId="Collegamentoipertestuale">
    <w:name w:val="Hyperlink"/>
    <w:rsid w:val="00DA23BB"/>
    <w:rPr>
      <w:color w:val="0000FF"/>
      <w:u w:val="single"/>
    </w:rPr>
  </w:style>
  <w:style w:type="character" w:styleId="Numeropagina">
    <w:name w:val="page number"/>
    <w:basedOn w:val="Carpredefinitoparagrafo"/>
    <w:rsid w:val="00DA23BB"/>
  </w:style>
  <w:style w:type="character" w:customStyle="1" w:styleId="Titolo8Carattere">
    <w:name w:val="Titolo 8 Carattere"/>
    <w:link w:val="Titolo8"/>
    <w:rsid w:val="0023681C"/>
    <w:rPr>
      <w:rFonts w:ascii="Arial" w:hAnsi="Arial" w:cs="Arial"/>
      <w:b/>
      <w:sz w:val="22"/>
      <w:szCs w:val="24"/>
    </w:rPr>
  </w:style>
  <w:style w:type="paragraph" w:customStyle="1" w:styleId="PIDachzeile">
    <w:name w:val="PI Dachzeile"/>
    <w:basedOn w:val="Normale"/>
    <w:rsid w:val="00DA23BB"/>
    <w:pPr>
      <w:spacing w:after="240"/>
    </w:pPr>
    <w:rPr>
      <w:rFonts w:ascii="Arial" w:hAnsi="Arial" w:cs="Arial"/>
      <w:i/>
      <w:iCs/>
      <w:sz w:val="22"/>
      <w:u w:val="single"/>
    </w:rPr>
  </w:style>
  <w:style w:type="paragraph" w:customStyle="1" w:styleId="PIberschrift">
    <w:name w:val="PI Überschrift"/>
    <w:basedOn w:val="Normale"/>
    <w:rsid w:val="00DA23BB"/>
    <w:pPr>
      <w:spacing w:after="240"/>
      <w:ind w:right="3493"/>
    </w:pPr>
    <w:rPr>
      <w:rFonts w:ascii="Arial" w:hAnsi="Arial" w:cs="Arial"/>
      <w:b/>
      <w:bCs/>
      <w:sz w:val="28"/>
    </w:rPr>
  </w:style>
  <w:style w:type="paragraph" w:customStyle="1" w:styleId="PIVorspann">
    <w:name w:val="PI Vorspann"/>
    <w:basedOn w:val="Corpotesto"/>
    <w:rsid w:val="00DA23BB"/>
    <w:pPr>
      <w:spacing w:after="240" w:line="312" w:lineRule="auto"/>
    </w:pPr>
  </w:style>
  <w:style w:type="paragraph" w:customStyle="1" w:styleId="PIFlietext">
    <w:name w:val="PI Fließtext"/>
    <w:basedOn w:val="Normale"/>
    <w:rsid w:val="00DA23BB"/>
    <w:pPr>
      <w:spacing w:after="240" w:line="312" w:lineRule="auto"/>
      <w:ind w:right="3493"/>
    </w:pPr>
    <w:rPr>
      <w:rFonts w:ascii="Arial" w:hAnsi="Arial" w:cs="Arial"/>
      <w:sz w:val="22"/>
    </w:rPr>
  </w:style>
  <w:style w:type="paragraph" w:customStyle="1" w:styleId="PIAbspann">
    <w:name w:val="PI Abspann"/>
    <w:basedOn w:val="Normale"/>
    <w:rsid w:val="00DA23BB"/>
    <w:pPr>
      <w:spacing w:after="240" w:line="312" w:lineRule="auto"/>
      <w:ind w:right="3493"/>
    </w:pPr>
    <w:rPr>
      <w:rFonts w:ascii="Arial" w:hAnsi="Arial" w:cs="Arial"/>
      <w:sz w:val="18"/>
    </w:rPr>
  </w:style>
  <w:style w:type="paragraph" w:customStyle="1" w:styleId="PIKontakt">
    <w:name w:val="PI Kontakt"/>
    <w:basedOn w:val="Normale"/>
    <w:rsid w:val="00DA23BB"/>
    <w:pPr>
      <w:spacing w:after="180" w:line="288" w:lineRule="auto"/>
      <w:jc w:val="right"/>
    </w:pPr>
    <w:rPr>
      <w:rFonts w:ascii="Arial" w:hAnsi="Arial" w:cs="Arial"/>
      <w:sz w:val="18"/>
    </w:rPr>
  </w:style>
  <w:style w:type="paragraph" w:customStyle="1" w:styleId="PIZwischenberschrift">
    <w:name w:val="PI Zwischenüberschrift"/>
    <w:basedOn w:val="PIFlietext"/>
    <w:next w:val="PIFlietext"/>
    <w:rsid w:val="00DA23BB"/>
    <w:pPr>
      <w:spacing w:after="120"/>
    </w:pPr>
    <w:rPr>
      <w:b/>
      <w:bCs/>
    </w:rPr>
  </w:style>
  <w:style w:type="paragraph" w:customStyle="1" w:styleId="PIAnkndigung">
    <w:name w:val="PI Ankündigung"/>
    <w:basedOn w:val="Flietext"/>
    <w:rsid w:val="00DA23BB"/>
    <w:pPr>
      <w:spacing w:after="0" w:line="240" w:lineRule="auto"/>
      <w:ind w:right="0"/>
    </w:pPr>
    <w:rPr>
      <w:i/>
      <w:iCs/>
    </w:rPr>
  </w:style>
  <w:style w:type="character" w:customStyle="1" w:styleId="IntestazioneCarattere">
    <w:name w:val="Intestazione Carattere"/>
    <w:link w:val="Intestazione"/>
    <w:rsid w:val="0023681C"/>
    <w:rPr>
      <w:sz w:val="24"/>
      <w:szCs w:val="24"/>
    </w:rPr>
  </w:style>
  <w:style w:type="paragraph" w:styleId="Testofumetto">
    <w:name w:val="Balloon Text"/>
    <w:basedOn w:val="Normale"/>
    <w:link w:val="TestofumettoCarattere"/>
    <w:rsid w:val="00285E5A"/>
    <w:rPr>
      <w:rFonts w:ascii="Tahoma" w:hAnsi="Tahoma" w:cs="Tahoma"/>
      <w:sz w:val="16"/>
      <w:szCs w:val="16"/>
    </w:rPr>
  </w:style>
  <w:style w:type="character" w:customStyle="1" w:styleId="TestofumettoCarattere">
    <w:name w:val="Testo fumetto Carattere"/>
    <w:basedOn w:val="Carpredefinitoparagrafo"/>
    <w:link w:val="Testofumetto"/>
    <w:rsid w:val="00285E5A"/>
    <w:rPr>
      <w:rFonts w:ascii="Tahoma" w:hAnsi="Tahoma" w:cs="Tahoma"/>
      <w:sz w:val="16"/>
      <w:szCs w:val="16"/>
    </w:rPr>
  </w:style>
  <w:style w:type="character" w:styleId="Rimandocommento">
    <w:name w:val="annotation reference"/>
    <w:basedOn w:val="Carpredefinitoparagrafo"/>
    <w:rsid w:val="00DB2919"/>
    <w:rPr>
      <w:sz w:val="16"/>
      <w:szCs w:val="16"/>
    </w:rPr>
  </w:style>
  <w:style w:type="paragraph" w:styleId="Testocommento">
    <w:name w:val="annotation text"/>
    <w:basedOn w:val="Normale"/>
    <w:link w:val="TestocommentoCarattere"/>
    <w:rsid w:val="00DB2919"/>
    <w:rPr>
      <w:sz w:val="20"/>
      <w:szCs w:val="20"/>
    </w:rPr>
  </w:style>
  <w:style w:type="character" w:customStyle="1" w:styleId="TestocommentoCarattere">
    <w:name w:val="Testo commento Carattere"/>
    <w:basedOn w:val="Carpredefinitoparagrafo"/>
    <w:link w:val="Testocommento"/>
    <w:rsid w:val="00DB2919"/>
  </w:style>
  <w:style w:type="paragraph" w:styleId="Soggettocommento">
    <w:name w:val="annotation subject"/>
    <w:basedOn w:val="Testocommento"/>
    <w:next w:val="Testocommento"/>
    <w:link w:val="SoggettocommentoCarattere"/>
    <w:rsid w:val="00DB2919"/>
    <w:rPr>
      <w:b/>
      <w:bCs/>
    </w:rPr>
  </w:style>
  <w:style w:type="character" w:customStyle="1" w:styleId="SoggettocommentoCarattere">
    <w:name w:val="Soggetto commento Carattere"/>
    <w:basedOn w:val="TestocommentoCarattere"/>
    <w:link w:val="Soggettocommento"/>
    <w:rsid w:val="00DB2919"/>
    <w:rPr>
      <w:b/>
      <w:bCs/>
    </w:rPr>
  </w:style>
  <w:style w:type="paragraph" w:styleId="PreformattatoHTML">
    <w:name w:val="HTML Preformatted"/>
    <w:basedOn w:val="Normale"/>
    <w:link w:val="PreformattatoHTMLCarattere"/>
    <w:uiPriority w:val="99"/>
    <w:unhideWhenUsed/>
    <w:rsid w:val="006C1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6C1709"/>
    <w:rPr>
      <w:rFonts w:ascii="Courier New" w:hAnsi="Courier New" w:cs="Courier New"/>
      <w:lang w:val="it-IT" w:eastAsia="it-IT"/>
    </w:rPr>
  </w:style>
  <w:style w:type="character" w:styleId="Enfasigrassetto">
    <w:name w:val="Strong"/>
    <w:basedOn w:val="Carpredefinitoparagrafo"/>
    <w:uiPriority w:val="22"/>
    <w:qFormat/>
    <w:rsid w:val="006768C7"/>
    <w:rPr>
      <w:b/>
      <w:bCs/>
    </w:rPr>
  </w:style>
  <w:style w:type="character" w:customStyle="1" w:styleId="st">
    <w:name w:val="st"/>
    <w:basedOn w:val="Carpredefinitoparagrafo"/>
    <w:rsid w:val="00974C89"/>
  </w:style>
  <w:style w:type="character" w:styleId="Enfasicorsivo">
    <w:name w:val="Emphasis"/>
    <w:basedOn w:val="Carpredefinitoparagrafo"/>
    <w:uiPriority w:val="20"/>
    <w:qFormat/>
    <w:rsid w:val="00974C89"/>
    <w:rPr>
      <w:i/>
      <w:iCs/>
    </w:rPr>
  </w:style>
  <w:style w:type="paragraph" w:styleId="Revisione">
    <w:name w:val="Revision"/>
    <w:hidden/>
    <w:uiPriority w:val="99"/>
    <w:semiHidden/>
    <w:rsid w:val="00860684"/>
    <w:rPr>
      <w:sz w:val="24"/>
      <w:szCs w:val="24"/>
    </w:rPr>
  </w:style>
  <w:style w:type="paragraph" w:styleId="NormaleWeb">
    <w:name w:val="Normal (Web)"/>
    <w:basedOn w:val="Normale"/>
    <w:semiHidden/>
    <w:unhideWhenUsed/>
    <w:rsid w:val="008C0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06436">
      <w:bodyDiv w:val="1"/>
      <w:marLeft w:val="0"/>
      <w:marRight w:val="0"/>
      <w:marTop w:val="0"/>
      <w:marBottom w:val="0"/>
      <w:divBdr>
        <w:top w:val="none" w:sz="0" w:space="0" w:color="auto"/>
        <w:left w:val="none" w:sz="0" w:space="0" w:color="auto"/>
        <w:bottom w:val="none" w:sz="0" w:space="0" w:color="auto"/>
        <w:right w:val="none" w:sz="0" w:space="0" w:color="auto"/>
      </w:divBdr>
    </w:div>
    <w:div w:id="514273987">
      <w:bodyDiv w:val="1"/>
      <w:marLeft w:val="0"/>
      <w:marRight w:val="0"/>
      <w:marTop w:val="0"/>
      <w:marBottom w:val="0"/>
      <w:divBdr>
        <w:top w:val="none" w:sz="0" w:space="0" w:color="auto"/>
        <w:left w:val="none" w:sz="0" w:space="0" w:color="auto"/>
        <w:bottom w:val="none" w:sz="0" w:space="0" w:color="auto"/>
        <w:right w:val="none" w:sz="0" w:space="0" w:color="auto"/>
      </w:divBdr>
      <w:divsChild>
        <w:div w:id="1120877102">
          <w:marLeft w:val="0"/>
          <w:marRight w:val="0"/>
          <w:marTop w:val="0"/>
          <w:marBottom w:val="0"/>
          <w:divBdr>
            <w:top w:val="none" w:sz="0" w:space="0" w:color="auto"/>
            <w:left w:val="none" w:sz="0" w:space="0" w:color="auto"/>
            <w:bottom w:val="none" w:sz="0" w:space="0" w:color="auto"/>
            <w:right w:val="none" w:sz="0" w:space="0" w:color="auto"/>
          </w:divBdr>
          <w:divsChild>
            <w:div w:id="938487059">
              <w:marLeft w:val="0"/>
              <w:marRight w:val="0"/>
              <w:marTop w:val="0"/>
              <w:marBottom w:val="0"/>
              <w:divBdr>
                <w:top w:val="none" w:sz="0" w:space="0" w:color="auto"/>
                <w:left w:val="none" w:sz="0" w:space="0" w:color="auto"/>
                <w:bottom w:val="none" w:sz="0" w:space="0" w:color="auto"/>
                <w:right w:val="none" w:sz="0" w:space="0" w:color="auto"/>
              </w:divBdr>
              <w:divsChild>
                <w:div w:id="5939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0800">
      <w:bodyDiv w:val="1"/>
      <w:marLeft w:val="0"/>
      <w:marRight w:val="0"/>
      <w:marTop w:val="0"/>
      <w:marBottom w:val="0"/>
      <w:divBdr>
        <w:top w:val="none" w:sz="0" w:space="0" w:color="auto"/>
        <w:left w:val="none" w:sz="0" w:space="0" w:color="auto"/>
        <w:bottom w:val="none" w:sz="0" w:space="0" w:color="auto"/>
        <w:right w:val="none" w:sz="0" w:space="0" w:color="auto"/>
      </w:divBdr>
      <w:divsChild>
        <w:div w:id="1598516277">
          <w:marLeft w:val="0"/>
          <w:marRight w:val="0"/>
          <w:marTop w:val="0"/>
          <w:marBottom w:val="0"/>
          <w:divBdr>
            <w:top w:val="none" w:sz="0" w:space="0" w:color="auto"/>
            <w:left w:val="none" w:sz="0" w:space="0" w:color="auto"/>
            <w:bottom w:val="none" w:sz="0" w:space="0" w:color="auto"/>
            <w:right w:val="none" w:sz="0" w:space="0" w:color="auto"/>
          </w:divBdr>
          <w:divsChild>
            <w:div w:id="1188713380">
              <w:marLeft w:val="0"/>
              <w:marRight w:val="0"/>
              <w:marTop w:val="0"/>
              <w:marBottom w:val="0"/>
              <w:divBdr>
                <w:top w:val="none" w:sz="0" w:space="0" w:color="auto"/>
                <w:left w:val="none" w:sz="0" w:space="0" w:color="auto"/>
                <w:bottom w:val="none" w:sz="0" w:space="0" w:color="auto"/>
                <w:right w:val="none" w:sz="0" w:space="0" w:color="auto"/>
              </w:divBdr>
              <w:divsChild>
                <w:div w:id="11643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65265">
      <w:bodyDiv w:val="1"/>
      <w:marLeft w:val="0"/>
      <w:marRight w:val="0"/>
      <w:marTop w:val="0"/>
      <w:marBottom w:val="0"/>
      <w:divBdr>
        <w:top w:val="none" w:sz="0" w:space="0" w:color="auto"/>
        <w:left w:val="none" w:sz="0" w:space="0" w:color="auto"/>
        <w:bottom w:val="none" w:sz="0" w:space="0" w:color="auto"/>
        <w:right w:val="none" w:sz="0" w:space="0" w:color="auto"/>
      </w:divBdr>
      <w:divsChild>
        <w:div w:id="852693405">
          <w:marLeft w:val="0"/>
          <w:marRight w:val="0"/>
          <w:marTop w:val="0"/>
          <w:marBottom w:val="0"/>
          <w:divBdr>
            <w:top w:val="none" w:sz="0" w:space="0" w:color="auto"/>
            <w:left w:val="none" w:sz="0" w:space="0" w:color="auto"/>
            <w:bottom w:val="none" w:sz="0" w:space="0" w:color="auto"/>
            <w:right w:val="none" w:sz="0" w:space="0" w:color="auto"/>
          </w:divBdr>
          <w:divsChild>
            <w:div w:id="2096634106">
              <w:marLeft w:val="0"/>
              <w:marRight w:val="0"/>
              <w:marTop w:val="0"/>
              <w:marBottom w:val="0"/>
              <w:divBdr>
                <w:top w:val="none" w:sz="0" w:space="0" w:color="auto"/>
                <w:left w:val="none" w:sz="0" w:space="0" w:color="auto"/>
                <w:bottom w:val="none" w:sz="0" w:space="0" w:color="auto"/>
                <w:right w:val="none" w:sz="0" w:space="0" w:color="auto"/>
              </w:divBdr>
              <w:divsChild>
                <w:div w:id="2122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09951">
      <w:bodyDiv w:val="1"/>
      <w:marLeft w:val="0"/>
      <w:marRight w:val="0"/>
      <w:marTop w:val="0"/>
      <w:marBottom w:val="0"/>
      <w:divBdr>
        <w:top w:val="none" w:sz="0" w:space="0" w:color="auto"/>
        <w:left w:val="none" w:sz="0" w:space="0" w:color="auto"/>
        <w:bottom w:val="none" w:sz="0" w:space="0" w:color="auto"/>
        <w:right w:val="none" w:sz="0" w:space="0" w:color="auto"/>
      </w:divBdr>
    </w:div>
    <w:div w:id="1534342382">
      <w:bodyDiv w:val="1"/>
      <w:marLeft w:val="0"/>
      <w:marRight w:val="0"/>
      <w:marTop w:val="0"/>
      <w:marBottom w:val="0"/>
      <w:divBdr>
        <w:top w:val="none" w:sz="0" w:space="0" w:color="auto"/>
        <w:left w:val="none" w:sz="0" w:space="0" w:color="auto"/>
        <w:bottom w:val="none" w:sz="0" w:space="0" w:color="auto"/>
        <w:right w:val="none" w:sz="0" w:space="0" w:color="auto"/>
      </w:divBdr>
    </w:div>
    <w:div w:id="1593510996">
      <w:bodyDiv w:val="1"/>
      <w:marLeft w:val="0"/>
      <w:marRight w:val="0"/>
      <w:marTop w:val="0"/>
      <w:marBottom w:val="0"/>
      <w:divBdr>
        <w:top w:val="none" w:sz="0" w:space="0" w:color="auto"/>
        <w:left w:val="none" w:sz="0" w:space="0" w:color="auto"/>
        <w:bottom w:val="none" w:sz="0" w:space="0" w:color="auto"/>
        <w:right w:val="none" w:sz="0" w:space="0" w:color="auto"/>
      </w:divBdr>
      <w:divsChild>
        <w:div w:id="1649165322">
          <w:marLeft w:val="0"/>
          <w:marRight w:val="0"/>
          <w:marTop w:val="0"/>
          <w:marBottom w:val="0"/>
          <w:divBdr>
            <w:top w:val="none" w:sz="0" w:space="0" w:color="auto"/>
            <w:left w:val="none" w:sz="0" w:space="0" w:color="auto"/>
            <w:bottom w:val="none" w:sz="0" w:space="0" w:color="auto"/>
            <w:right w:val="none" w:sz="0" w:space="0" w:color="auto"/>
          </w:divBdr>
          <w:divsChild>
            <w:div w:id="570392034">
              <w:marLeft w:val="0"/>
              <w:marRight w:val="0"/>
              <w:marTop w:val="0"/>
              <w:marBottom w:val="0"/>
              <w:divBdr>
                <w:top w:val="none" w:sz="0" w:space="0" w:color="auto"/>
                <w:left w:val="none" w:sz="0" w:space="0" w:color="auto"/>
                <w:bottom w:val="none" w:sz="0" w:space="0" w:color="auto"/>
                <w:right w:val="none" w:sz="0" w:space="0" w:color="auto"/>
              </w:divBdr>
              <w:divsChild>
                <w:div w:id="533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39807">
      <w:bodyDiv w:val="1"/>
      <w:marLeft w:val="0"/>
      <w:marRight w:val="0"/>
      <w:marTop w:val="0"/>
      <w:marBottom w:val="0"/>
      <w:divBdr>
        <w:top w:val="none" w:sz="0" w:space="0" w:color="auto"/>
        <w:left w:val="none" w:sz="0" w:space="0" w:color="auto"/>
        <w:bottom w:val="none" w:sz="0" w:space="0" w:color="auto"/>
        <w:right w:val="none" w:sz="0" w:space="0" w:color="auto"/>
      </w:divBdr>
      <w:divsChild>
        <w:div w:id="1099831772">
          <w:marLeft w:val="0"/>
          <w:marRight w:val="0"/>
          <w:marTop w:val="0"/>
          <w:marBottom w:val="0"/>
          <w:divBdr>
            <w:top w:val="none" w:sz="0" w:space="0" w:color="auto"/>
            <w:left w:val="none" w:sz="0" w:space="0" w:color="auto"/>
            <w:bottom w:val="none" w:sz="0" w:space="0" w:color="auto"/>
            <w:right w:val="none" w:sz="0" w:space="0" w:color="auto"/>
          </w:divBdr>
          <w:divsChild>
            <w:div w:id="2112624830">
              <w:marLeft w:val="0"/>
              <w:marRight w:val="0"/>
              <w:marTop w:val="0"/>
              <w:marBottom w:val="0"/>
              <w:divBdr>
                <w:top w:val="none" w:sz="0" w:space="0" w:color="auto"/>
                <w:left w:val="none" w:sz="0" w:space="0" w:color="auto"/>
                <w:bottom w:val="none" w:sz="0" w:space="0" w:color="auto"/>
                <w:right w:val="none" w:sz="0" w:space="0" w:color="auto"/>
              </w:divBdr>
              <w:divsChild>
                <w:div w:id="12823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3359">
          <w:marLeft w:val="0"/>
          <w:marRight w:val="0"/>
          <w:marTop w:val="0"/>
          <w:marBottom w:val="0"/>
          <w:divBdr>
            <w:top w:val="none" w:sz="0" w:space="0" w:color="auto"/>
            <w:left w:val="none" w:sz="0" w:space="0" w:color="auto"/>
            <w:bottom w:val="none" w:sz="0" w:space="0" w:color="auto"/>
            <w:right w:val="none" w:sz="0" w:space="0" w:color="auto"/>
          </w:divBdr>
          <w:divsChild>
            <w:div w:id="1403599886">
              <w:marLeft w:val="0"/>
              <w:marRight w:val="0"/>
              <w:marTop w:val="0"/>
              <w:marBottom w:val="0"/>
              <w:divBdr>
                <w:top w:val="none" w:sz="0" w:space="0" w:color="auto"/>
                <w:left w:val="none" w:sz="0" w:space="0" w:color="auto"/>
                <w:bottom w:val="none" w:sz="0" w:space="0" w:color="auto"/>
                <w:right w:val="none" w:sz="0" w:space="0" w:color="auto"/>
              </w:divBdr>
              <w:divsChild>
                <w:div w:id="87578082">
                  <w:marLeft w:val="0"/>
                  <w:marRight w:val="0"/>
                  <w:marTop w:val="0"/>
                  <w:marBottom w:val="0"/>
                  <w:divBdr>
                    <w:top w:val="none" w:sz="0" w:space="0" w:color="auto"/>
                    <w:left w:val="none" w:sz="0" w:space="0" w:color="auto"/>
                    <w:bottom w:val="none" w:sz="0" w:space="0" w:color="auto"/>
                    <w:right w:val="none" w:sz="0" w:space="0" w:color="auto"/>
                  </w:divBdr>
                  <w:divsChild>
                    <w:div w:id="667749480">
                      <w:marLeft w:val="0"/>
                      <w:marRight w:val="0"/>
                      <w:marTop w:val="0"/>
                      <w:marBottom w:val="0"/>
                      <w:divBdr>
                        <w:top w:val="none" w:sz="0" w:space="0" w:color="auto"/>
                        <w:left w:val="none" w:sz="0" w:space="0" w:color="auto"/>
                        <w:bottom w:val="none" w:sz="0" w:space="0" w:color="auto"/>
                        <w:right w:val="none" w:sz="0" w:space="0" w:color="auto"/>
                      </w:divBdr>
                      <w:divsChild>
                        <w:div w:id="1357735804">
                          <w:marLeft w:val="0"/>
                          <w:marRight w:val="0"/>
                          <w:marTop w:val="0"/>
                          <w:marBottom w:val="0"/>
                          <w:divBdr>
                            <w:top w:val="none" w:sz="0" w:space="0" w:color="auto"/>
                            <w:left w:val="none" w:sz="0" w:space="0" w:color="auto"/>
                            <w:bottom w:val="none" w:sz="0" w:space="0" w:color="auto"/>
                            <w:right w:val="none" w:sz="0" w:space="0" w:color="auto"/>
                          </w:divBdr>
                          <w:divsChild>
                            <w:div w:id="69535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7950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138">
          <w:marLeft w:val="0"/>
          <w:marRight w:val="0"/>
          <w:marTop w:val="0"/>
          <w:marBottom w:val="0"/>
          <w:divBdr>
            <w:top w:val="none" w:sz="0" w:space="0" w:color="auto"/>
            <w:left w:val="none" w:sz="0" w:space="0" w:color="auto"/>
            <w:bottom w:val="none" w:sz="0" w:space="0" w:color="auto"/>
            <w:right w:val="none" w:sz="0" w:space="0" w:color="auto"/>
          </w:divBdr>
          <w:divsChild>
            <w:div w:id="851341338">
              <w:marLeft w:val="0"/>
              <w:marRight w:val="0"/>
              <w:marTop w:val="0"/>
              <w:marBottom w:val="0"/>
              <w:divBdr>
                <w:top w:val="none" w:sz="0" w:space="0" w:color="auto"/>
                <w:left w:val="none" w:sz="0" w:space="0" w:color="auto"/>
                <w:bottom w:val="none" w:sz="0" w:space="0" w:color="auto"/>
                <w:right w:val="none" w:sz="0" w:space="0" w:color="auto"/>
              </w:divBdr>
              <w:divsChild>
                <w:div w:id="15698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9541">
      <w:bodyDiv w:val="1"/>
      <w:marLeft w:val="0"/>
      <w:marRight w:val="0"/>
      <w:marTop w:val="0"/>
      <w:marBottom w:val="0"/>
      <w:divBdr>
        <w:top w:val="none" w:sz="0" w:space="0" w:color="auto"/>
        <w:left w:val="none" w:sz="0" w:space="0" w:color="auto"/>
        <w:bottom w:val="none" w:sz="0" w:space="0" w:color="auto"/>
        <w:right w:val="none" w:sz="0" w:space="0" w:color="auto"/>
      </w:divBdr>
      <w:divsChild>
        <w:div w:id="1621958807">
          <w:marLeft w:val="0"/>
          <w:marRight w:val="0"/>
          <w:marTop w:val="0"/>
          <w:marBottom w:val="0"/>
          <w:divBdr>
            <w:top w:val="none" w:sz="0" w:space="0" w:color="auto"/>
            <w:left w:val="none" w:sz="0" w:space="0" w:color="auto"/>
            <w:bottom w:val="none" w:sz="0" w:space="0" w:color="auto"/>
            <w:right w:val="none" w:sz="0" w:space="0" w:color="auto"/>
          </w:divBdr>
          <w:divsChild>
            <w:div w:id="521208351">
              <w:marLeft w:val="0"/>
              <w:marRight w:val="0"/>
              <w:marTop w:val="0"/>
              <w:marBottom w:val="0"/>
              <w:divBdr>
                <w:top w:val="none" w:sz="0" w:space="0" w:color="auto"/>
                <w:left w:val="none" w:sz="0" w:space="0" w:color="auto"/>
                <w:bottom w:val="none" w:sz="0" w:space="0" w:color="auto"/>
                <w:right w:val="none" w:sz="0" w:space="0" w:color="auto"/>
              </w:divBdr>
              <w:divsChild>
                <w:div w:id="19450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118">
          <w:marLeft w:val="0"/>
          <w:marRight w:val="0"/>
          <w:marTop w:val="0"/>
          <w:marBottom w:val="0"/>
          <w:divBdr>
            <w:top w:val="none" w:sz="0" w:space="0" w:color="auto"/>
            <w:left w:val="none" w:sz="0" w:space="0" w:color="auto"/>
            <w:bottom w:val="none" w:sz="0" w:space="0" w:color="auto"/>
            <w:right w:val="none" w:sz="0" w:space="0" w:color="auto"/>
          </w:divBdr>
          <w:divsChild>
            <w:div w:id="89473239">
              <w:marLeft w:val="0"/>
              <w:marRight w:val="0"/>
              <w:marTop w:val="0"/>
              <w:marBottom w:val="0"/>
              <w:divBdr>
                <w:top w:val="none" w:sz="0" w:space="0" w:color="auto"/>
                <w:left w:val="none" w:sz="0" w:space="0" w:color="auto"/>
                <w:bottom w:val="none" w:sz="0" w:space="0" w:color="auto"/>
                <w:right w:val="none" w:sz="0" w:space="0" w:color="auto"/>
              </w:divBdr>
              <w:divsChild>
                <w:div w:id="2037189406">
                  <w:marLeft w:val="0"/>
                  <w:marRight w:val="0"/>
                  <w:marTop w:val="0"/>
                  <w:marBottom w:val="0"/>
                  <w:divBdr>
                    <w:top w:val="none" w:sz="0" w:space="0" w:color="auto"/>
                    <w:left w:val="none" w:sz="0" w:space="0" w:color="auto"/>
                    <w:bottom w:val="none" w:sz="0" w:space="0" w:color="auto"/>
                    <w:right w:val="none" w:sz="0" w:space="0" w:color="auto"/>
                  </w:divBdr>
                  <w:divsChild>
                    <w:div w:id="1889294385">
                      <w:marLeft w:val="0"/>
                      <w:marRight w:val="0"/>
                      <w:marTop w:val="0"/>
                      <w:marBottom w:val="0"/>
                      <w:divBdr>
                        <w:top w:val="none" w:sz="0" w:space="0" w:color="auto"/>
                        <w:left w:val="none" w:sz="0" w:space="0" w:color="auto"/>
                        <w:bottom w:val="none" w:sz="0" w:space="0" w:color="auto"/>
                        <w:right w:val="none" w:sz="0" w:space="0" w:color="auto"/>
                      </w:divBdr>
                      <w:divsChild>
                        <w:div w:id="754522630">
                          <w:marLeft w:val="0"/>
                          <w:marRight w:val="0"/>
                          <w:marTop w:val="0"/>
                          <w:marBottom w:val="0"/>
                          <w:divBdr>
                            <w:top w:val="none" w:sz="0" w:space="0" w:color="auto"/>
                            <w:left w:val="none" w:sz="0" w:space="0" w:color="auto"/>
                            <w:bottom w:val="none" w:sz="0" w:space="0" w:color="auto"/>
                            <w:right w:val="none" w:sz="0" w:space="0" w:color="auto"/>
                          </w:divBdr>
                          <w:divsChild>
                            <w:div w:id="12326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iraghi.p@rittal.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ichelin@theorangepen.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8EA9D-D8B0-4175-A07A-5DF537AC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929</Words>
  <Characters>5297</Characters>
  <Application>Microsoft Office Word</Application>
  <DocSecurity>0</DocSecurity>
  <Lines>44</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Pressemitteilung</vt:lpstr>
      <vt:lpstr>Pressemitteilung</vt:lpstr>
    </vt:vector>
  </TitlesOfParts>
  <Company>Rittal</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Hans-Robert Koch</dc:creator>
  <cp:lastModifiedBy>Silvia Michelin</cp:lastModifiedBy>
  <cp:revision>3</cp:revision>
  <cp:lastPrinted>2018-09-12T09:49:00Z</cp:lastPrinted>
  <dcterms:created xsi:type="dcterms:W3CDTF">2023-03-22T13:41:00Z</dcterms:created>
  <dcterms:modified xsi:type="dcterms:W3CDTF">2023-03-22T13:41:00Z</dcterms:modified>
</cp:coreProperties>
</file>